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82" w:rsidRPr="000E26BE" w:rsidRDefault="000E26BE" w:rsidP="000E26BE">
      <w:pPr>
        <w:pStyle w:val="Default"/>
        <w:rPr>
          <w:rFonts w:ascii="Times New Roman" w:hAnsi="Times New Roman" w:cs="Times New Roman"/>
          <w:color w:val="00B0F0"/>
          <w:sz w:val="40"/>
          <w:szCs w:val="40"/>
        </w:rPr>
      </w:pPr>
      <w:r>
        <w:rPr>
          <w:rFonts w:ascii="Times New Roman" w:hAnsi="Times New Roman" w:cs="Times New Roman"/>
          <w:noProof/>
          <w:color w:val="00B0F0"/>
          <w:sz w:val="40"/>
          <w:szCs w:val="4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-128270</wp:posOffset>
            </wp:positionV>
            <wp:extent cx="7295515" cy="1781175"/>
            <wp:effectExtent l="19050" t="0" r="63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A82" w:rsidRDefault="001B1A82" w:rsidP="001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9"/>
          <w:szCs w:val="39"/>
        </w:rPr>
      </w:pPr>
    </w:p>
    <w:p w:rsidR="001B1A82" w:rsidRPr="00F45789" w:rsidRDefault="001B1A82" w:rsidP="001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9"/>
          <w:szCs w:val="39"/>
        </w:rPr>
      </w:pPr>
      <w:r w:rsidRPr="00F45789">
        <w:rPr>
          <w:rFonts w:ascii="Times New Roman" w:hAnsi="Times New Roman"/>
          <w:color w:val="000000"/>
          <w:sz w:val="39"/>
          <w:szCs w:val="39"/>
        </w:rPr>
        <w:t>Číslo šablony: III/</w:t>
      </w:r>
      <w:r w:rsidR="00461C0A">
        <w:rPr>
          <w:rFonts w:ascii="Times New Roman" w:hAnsi="Times New Roman"/>
          <w:color w:val="000000"/>
          <w:sz w:val="39"/>
          <w:szCs w:val="39"/>
        </w:rPr>
        <w:t>2</w:t>
      </w:r>
    </w:p>
    <w:p w:rsidR="001B1A82" w:rsidRPr="00E36A6A" w:rsidRDefault="001B1A82" w:rsidP="001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3CCCC"/>
          <w:sz w:val="39"/>
          <w:szCs w:val="39"/>
        </w:rPr>
      </w:pPr>
      <w:r w:rsidRPr="00F45789">
        <w:rPr>
          <w:rFonts w:ascii="Times New Roman" w:hAnsi="Times New Roman"/>
          <w:color w:val="000000"/>
          <w:sz w:val="39"/>
          <w:szCs w:val="39"/>
        </w:rPr>
        <w:t>VY_32_INOVACE_</w:t>
      </w:r>
      <w:r w:rsidRPr="00AA3D42">
        <w:rPr>
          <w:rFonts w:ascii="Times New Roman" w:hAnsi="Times New Roman"/>
          <w:sz w:val="39"/>
          <w:szCs w:val="39"/>
        </w:rPr>
        <w:t>P8_2.1</w:t>
      </w:r>
    </w:p>
    <w:p w:rsidR="001B1A82" w:rsidRDefault="001B1A82" w:rsidP="001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9"/>
          <w:szCs w:val="39"/>
        </w:rPr>
      </w:pPr>
    </w:p>
    <w:p w:rsidR="001B1A82" w:rsidRPr="006351BA" w:rsidRDefault="001B1A82" w:rsidP="001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F0"/>
          <w:sz w:val="36"/>
          <w:szCs w:val="36"/>
        </w:rPr>
      </w:pPr>
      <w:r w:rsidRPr="006351BA">
        <w:rPr>
          <w:rFonts w:ascii="Times New Roman" w:hAnsi="Times New Roman"/>
          <w:b/>
          <w:color w:val="00B0F0"/>
          <w:sz w:val="36"/>
          <w:szCs w:val="36"/>
        </w:rPr>
        <w:t xml:space="preserve">Tematická oblast: </w:t>
      </w:r>
      <w:r>
        <w:rPr>
          <w:rFonts w:ascii="Times New Roman" w:hAnsi="Times New Roman"/>
          <w:b/>
          <w:color w:val="00B0F0"/>
          <w:sz w:val="36"/>
          <w:szCs w:val="36"/>
        </w:rPr>
        <w:t>D</w:t>
      </w:r>
      <w:r w:rsidR="000E26BE">
        <w:rPr>
          <w:rFonts w:ascii="Times New Roman" w:hAnsi="Times New Roman"/>
          <w:b/>
          <w:color w:val="00B0F0"/>
          <w:sz w:val="36"/>
          <w:szCs w:val="36"/>
        </w:rPr>
        <w:t>o</w:t>
      </w:r>
      <w:r>
        <w:rPr>
          <w:rFonts w:ascii="Times New Roman" w:hAnsi="Times New Roman"/>
          <w:b/>
          <w:color w:val="00B0F0"/>
          <w:sz w:val="36"/>
          <w:szCs w:val="36"/>
        </w:rPr>
        <w:t>plňující gramatická cvičení A2</w:t>
      </w:r>
      <w:r w:rsidR="00375728">
        <w:rPr>
          <w:rFonts w:ascii="Times New Roman" w:hAnsi="Times New Roman"/>
          <w:b/>
          <w:color w:val="00B0F0"/>
          <w:sz w:val="36"/>
          <w:szCs w:val="36"/>
        </w:rPr>
        <w:t>/B1</w:t>
      </w:r>
    </w:p>
    <w:p w:rsidR="001B1A82" w:rsidRDefault="009F0DC0" w:rsidP="00A9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B0F0"/>
          <w:sz w:val="48"/>
          <w:szCs w:val="48"/>
        </w:rPr>
      </w:pPr>
      <w:r>
        <w:rPr>
          <w:rFonts w:ascii="Times New Roman" w:hAnsi="Times New Roman"/>
          <w:b/>
          <w:color w:val="00B0F0"/>
          <w:sz w:val="48"/>
          <w:szCs w:val="48"/>
        </w:rPr>
        <w:t xml:space="preserve">Pasívum </w:t>
      </w:r>
      <w:r w:rsidR="00A964A3">
        <w:rPr>
          <w:rFonts w:ascii="Times New Roman" w:hAnsi="Times New Roman"/>
          <w:b/>
          <w:color w:val="00B0F0"/>
          <w:sz w:val="48"/>
          <w:szCs w:val="48"/>
        </w:rPr>
        <w:t>–</w:t>
      </w:r>
      <w:r w:rsidR="001B1A82">
        <w:rPr>
          <w:rFonts w:ascii="Times New Roman" w:hAnsi="Times New Roman"/>
          <w:b/>
          <w:color w:val="00B0F0"/>
          <w:sz w:val="48"/>
          <w:szCs w:val="48"/>
        </w:rPr>
        <w:t xml:space="preserve"> </w:t>
      </w:r>
      <w:r w:rsidR="00A964A3">
        <w:rPr>
          <w:rFonts w:ascii="Times New Roman" w:hAnsi="Times New Roman"/>
          <w:b/>
          <w:color w:val="00B0F0"/>
          <w:sz w:val="48"/>
          <w:szCs w:val="48"/>
        </w:rPr>
        <w:t>přítomný čas</w:t>
      </w:r>
    </w:p>
    <w:p w:rsidR="006C6478" w:rsidRPr="006C6478" w:rsidRDefault="006C6478" w:rsidP="006C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9"/>
          <w:szCs w:val="39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t>t</w:t>
      </w:r>
      <w:r>
        <w:rPr>
          <w:rFonts w:ascii="Times New Roman" w:hAnsi="Times New Roman"/>
          <w:bCs/>
          <w:color w:val="000000"/>
          <w:sz w:val="39"/>
          <w:szCs w:val="39"/>
        </w:rPr>
        <w:t xml:space="preserve">yp: </w:t>
      </w:r>
      <w:r>
        <w:rPr>
          <w:rFonts w:ascii="Times New Roman" w:hAnsi="Times New Roman"/>
          <w:bCs/>
          <w:color w:val="00B0F0"/>
          <w:sz w:val="39"/>
          <w:szCs w:val="39"/>
        </w:rPr>
        <w:t>DUM – pracovní list</w:t>
      </w:r>
    </w:p>
    <w:p w:rsidR="008875E8" w:rsidRDefault="008875E8" w:rsidP="00A9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B0F0"/>
          <w:sz w:val="39"/>
          <w:szCs w:val="39"/>
        </w:rPr>
      </w:pPr>
      <w:r w:rsidRPr="00F45789">
        <w:rPr>
          <w:rFonts w:ascii="Times New Roman" w:hAnsi="Times New Roman"/>
          <w:color w:val="000000"/>
          <w:sz w:val="39"/>
          <w:szCs w:val="39"/>
        </w:rPr>
        <w:t>Předmět:</w:t>
      </w:r>
      <w:r w:rsidRPr="00F45789">
        <w:rPr>
          <w:rFonts w:ascii="Times New Roman" w:eastAsia="Times New Roman" w:hAnsi="Times New Roman"/>
          <w:color w:val="000000"/>
          <w:sz w:val="40"/>
          <w:szCs w:val="40"/>
          <w:lang w:eastAsia="cs-CZ"/>
        </w:rPr>
        <w:t xml:space="preserve"> </w:t>
      </w:r>
      <w:r>
        <w:rPr>
          <w:rFonts w:ascii="Times New Roman" w:eastAsia="Times New Roman" w:hAnsi="Times New Roman"/>
          <w:color w:val="00B0F0"/>
          <w:sz w:val="40"/>
          <w:szCs w:val="40"/>
          <w:lang w:eastAsia="cs-CZ"/>
        </w:rPr>
        <w:t>NJ</w:t>
      </w:r>
    </w:p>
    <w:p w:rsidR="001B1A82" w:rsidRDefault="008875E8" w:rsidP="001B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9"/>
          <w:szCs w:val="39"/>
        </w:rPr>
      </w:pPr>
      <w:r w:rsidRPr="00F45789">
        <w:rPr>
          <w:rFonts w:ascii="Times New Roman" w:hAnsi="Times New Roman"/>
          <w:bCs/>
          <w:color w:val="000000"/>
          <w:sz w:val="39"/>
          <w:szCs w:val="39"/>
        </w:rPr>
        <w:t>Ročník:</w:t>
      </w:r>
      <w:r>
        <w:rPr>
          <w:rFonts w:ascii="Times New Roman" w:hAnsi="Times New Roman"/>
          <w:bCs/>
          <w:color w:val="000000"/>
          <w:sz w:val="39"/>
          <w:szCs w:val="39"/>
        </w:rPr>
        <w:t xml:space="preserve">  </w:t>
      </w:r>
      <w:r w:rsidR="00A964A3">
        <w:rPr>
          <w:rFonts w:ascii="Times New Roman" w:hAnsi="Times New Roman"/>
          <w:bCs/>
          <w:color w:val="000000"/>
          <w:sz w:val="39"/>
          <w:szCs w:val="39"/>
        </w:rPr>
        <w:t>3., 4. r.</w:t>
      </w:r>
      <w:r w:rsidR="000E26BE">
        <w:rPr>
          <w:rFonts w:ascii="Times New Roman" w:hAnsi="Times New Roman"/>
          <w:bCs/>
          <w:color w:val="000000"/>
          <w:sz w:val="39"/>
          <w:szCs w:val="39"/>
        </w:rPr>
        <w:t xml:space="preserve"> </w:t>
      </w:r>
      <w:r w:rsidR="00A964A3">
        <w:rPr>
          <w:rFonts w:ascii="Times New Roman" w:hAnsi="Times New Roman"/>
          <w:bCs/>
          <w:color w:val="000000"/>
          <w:sz w:val="39"/>
          <w:szCs w:val="39"/>
        </w:rPr>
        <w:t>(4leté) a 5., 6. r.</w:t>
      </w:r>
      <w:r w:rsidR="000E26BE">
        <w:rPr>
          <w:rFonts w:ascii="Times New Roman" w:hAnsi="Times New Roman"/>
          <w:bCs/>
          <w:color w:val="000000"/>
          <w:sz w:val="39"/>
          <w:szCs w:val="39"/>
        </w:rPr>
        <w:t xml:space="preserve"> </w:t>
      </w:r>
      <w:r w:rsidR="00A964A3">
        <w:rPr>
          <w:rFonts w:ascii="Times New Roman" w:hAnsi="Times New Roman"/>
          <w:bCs/>
          <w:color w:val="000000"/>
          <w:sz w:val="39"/>
          <w:szCs w:val="39"/>
        </w:rPr>
        <w:t xml:space="preserve">(6leté) </w:t>
      </w:r>
      <w:r w:rsidR="001B1A82">
        <w:rPr>
          <w:rFonts w:ascii="Times New Roman" w:hAnsi="Times New Roman"/>
          <w:bCs/>
          <w:color w:val="000000"/>
          <w:sz w:val="39"/>
          <w:szCs w:val="39"/>
        </w:rPr>
        <w:t xml:space="preserve"> </w:t>
      </w:r>
    </w:p>
    <w:p w:rsidR="001B1A82" w:rsidRPr="00375728" w:rsidRDefault="00DF15EB" w:rsidP="001B1A82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B1A82" w:rsidRDefault="001B1A82" w:rsidP="001B1A82">
      <w:pPr>
        <w:pStyle w:val="Default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409950" cy="2552700"/>
            <wp:effectExtent l="19050" t="0" r="0" b="0"/>
            <wp:docPr id="3" name="obrázek 1" descr="\\Galerie\public\Fotky\Foto školy a učebny\Škola v říjnu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\\Galerie\public\Fotky\Foto školy a učebny\Škola v říjnu 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DC0" w:rsidRPr="00802ADC" w:rsidRDefault="009F0DC0" w:rsidP="009F0DC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802ADC">
        <w:rPr>
          <w:rFonts w:ascii="Times New Roman" w:hAnsi="Times New Roman" w:cs="Times New Roman"/>
          <w:sz w:val="20"/>
          <w:szCs w:val="20"/>
        </w:rPr>
        <w:t>Zpracováno v rámci projektu</w:t>
      </w:r>
    </w:p>
    <w:p w:rsidR="009F0DC0" w:rsidRPr="00802ADC" w:rsidRDefault="009F0DC0" w:rsidP="009F0DC0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802ADC">
        <w:rPr>
          <w:rFonts w:ascii="Times New Roman" w:hAnsi="Times New Roman" w:cs="Times New Roman"/>
          <w:sz w:val="36"/>
          <w:szCs w:val="36"/>
        </w:rPr>
        <w:t xml:space="preserve">EU </w:t>
      </w:r>
      <w:r>
        <w:rPr>
          <w:rFonts w:ascii="Times New Roman" w:hAnsi="Times New Roman" w:cs="Times New Roman"/>
          <w:sz w:val="36"/>
          <w:szCs w:val="36"/>
        </w:rPr>
        <w:t>peníze školám</w:t>
      </w:r>
    </w:p>
    <w:p w:rsidR="009F0DC0" w:rsidRDefault="009F0DC0" w:rsidP="009F0DC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CZ.1.07/1.5.00/34.0296</w:t>
      </w:r>
    </w:p>
    <w:p w:rsidR="009F0DC0" w:rsidRPr="00802ADC" w:rsidRDefault="009F0DC0" w:rsidP="009F0DC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9F0DC0" w:rsidRPr="00F45789" w:rsidRDefault="009F0DC0" w:rsidP="009F0DC0">
      <w:pPr>
        <w:pStyle w:val="Default"/>
        <w:jc w:val="center"/>
        <w:rPr>
          <w:rFonts w:ascii="Times New Roman" w:hAnsi="Times New Roman"/>
          <w:sz w:val="26"/>
          <w:szCs w:val="26"/>
        </w:rPr>
      </w:pPr>
      <w:r w:rsidRPr="00F45789">
        <w:rPr>
          <w:rFonts w:ascii="Times New Roman" w:hAnsi="Times New Roman" w:cs="Times New Roman"/>
          <w:sz w:val="26"/>
          <w:szCs w:val="26"/>
        </w:rPr>
        <w:t>Zpracovatel:</w:t>
      </w:r>
      <w:r w:rsidRPr="00F4578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PhDr.</w:t>
      </w:r>
      <w:r w:rsidR="001107C0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Ivana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Kröhnová</w:t>
      </w:r>
      <w:proofErr w:type="spellEnd"/>
      <w:r w:rsidRPr="00F4578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375728" w:rsidRDefault="00375728" w:rsidP="00375728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375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Gy</w:t>
      </w:r>
      <w:r w:rsidR="009F0DC0" w:rsidRPr="00F45789">
        <w:rPr>
          <w:rFonts w:ascii="Times New Roman" w:hAnsi="Times New Roman" w:cs="Times New Roman"/>
          <w:sz w:val="26"/>
          <w:szCs w:val="26"/>
        </w:rPr>
        <w:t>mnázium</w:t>
      </w:r>
      <w:r>
        <w:rPr>
          <w:rFonts w:ascii="Times New Roman" w:hAnsi="Times New Roman" w:cs="Times New Roman"/>
          <w:sz w:val="26"/>
          <w:szCs w:val="26"/>
        </w:rPr>
        <w:t xml:space="preserve"> Třinec, </w:t>
      </w:r>
      <w:r w:rsidR="00A840EF">
        <w:rPr>
          <w:rFonts w:ascii="Times New Roman" w:hAnsi="Times New Roman" w:cs="Times New Roman"/>
          <w:sz w:val="26"/>
          <w:szCs w:val="26"/>
        </w:rPr>
        <w:t>příspěvková organiz</w:t>
      </w:r>
      <w:r>
        <w:rPr>
          <w:rFonts w:ascii="Times New Roman" w:hAnsi="Times New Roman" w:cs="Times New Roman"/>
          <w:sz w:val="26"/>
          <w:szCs w:val="26"/>
        </w:rPr>
        <w:t>ace</w:t>
      </w:r>
    </w:p>
    <w:p w:rsidR="00375728" w:rsidRPr="00A840EF" w:rsidRDefault="00375728" w:rsidP="0037572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1107C0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Datum vytvoření: duben 2014</w:t>
      </w:r>
    </w:p>
    <w:p w:rsidR="00A840EF" w:rsidRDefault="00A840EF" w:rsidP="00A840EF">
      <w:pPr>
        <w:pStyle w:val="Normlnweb"/>
        <w:rPr>
          <w:b/>
          <w:sz w:val="28"/>
          <w:szCs w:val="28"/>
        </w:rPr>
      </w:pPr>
      <w:r w:rsidRPr="00A840EF">
        <w:rPr>
          <w:b/>
          <w:noProof/>
          <w:sz w:val="28"/>
          <w:szCs w:val="28"/>
        </w:rPr>
        <w:lastRenderedPageBreak/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-899795</wp:posOffset>
            </wp:positionV>
            <wp:extent cx="7295515" cy="1781175"/>
            <wp:effectExtent l="19050" t="0" r="635" b="0"/>
            <wp:wrapSquare wrapText="largest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0EF" w:rsidRPr="000E2F69" w:rsidRDefault="00A840EF" w:rsidP="00A840EF">
      <w:pPr>
        <w:pStyle w:val="Normlnweb"/>
        <w:rPr>
          <w:b/>
          <w:sz w:val="40"/>
          <w:szCs w:val="40"/>
        </w:rPr>
      </w:pPr>
      <w:r w:rsidRPr="000E2F69">
        <w:rPr>
          <w:b/>
          <w:sz w:val="40"/>
          <w:szCs w:val="40"/>
        </w:rPr>
        <w:t>Metodický list</w:t>
      </w:r>
    </w:p>
    <w:p w:rsidR="00A840EF" w:rsidRDefault="001107C0" w:rsidP="001107C0">
      <w:pPr>
        <w:ind w:hanging="708"/>
      </w:pPr>
      <w:r>
        <w:t xml:space="preserve">              </w:t>
      </w:r>
      <w:r w:rsidR="00A840EF">
        <w:t xml:space="preserve">Tento DUM lze využít v k </w:t>
      </w:r>
      <w:proofErr w:type="gramStart"/>
      <w:r w:rsidR="00A840EF">
        <w:t>prohloubení  učiva</w:t>
      </w:r>
      <w:proofErr w:type="gramEnd"/>
      <w:r w:rsidR="00A840EF">
        <w:t xml:space="preserve">,  rovněž při souhrnném  </w:t>
      </w:r>
      <w:r>
        <w:t xml:space="preserve">opakování v maturitním ročníku. </w:t>
      </w:r>
      <w:r w:rsidR="00A840EF">
        <w:t xml:space="preserve">Může být prezentován jako test, nebo jako samostatná práce ve dvojicích, která je průběžně kontrolována celou skupinou. Pokud žáci některá silná slovesa neznají, mohou použít přehled sloves v učebnici, případně kapesní slovník. </w:t>
      </w:r>
    </w:p>
    <w:p w:rsidR="001107C0" w:rsidRDefault="001107C0" w:rsidP="001107C0">
      <w:pPr>
        <w:ind w:hanging="708"/>
      </w:pPr>
      <w:r>
        <w:t xml:space="preserve">              Za PL je uvedeno řešení některých úloh.</w:t>
      </w: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A840EF" w:rsidRDefault="00A840EF" w:rsidP="001B1A82">
      <w:pPr>
        <w:pStyle w:val="Default"/>
        <w:rPr>
          <w:rFonts w:ascii="Times New Roman" w:hAnsi="Times New Roman" w:cs="Times New Roman"/>
          <w:sz w:val="40"/>
          <w:szCs w:val="40"/>
        </w:rPr>
      </w:pPr>
      <w:r w:rsidRPr="00A840EF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-1080770</wp:posOffset>
            </wp:positionV>
            <wp:extent cx="7295515" cy="1781175"/>
            <wp:effectExtent l="19050" t="0" r="635" b="0"/>
            <wp:wrapSquare wrapText="larges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0EF" w:rsidRPr="000E2F69" w:rsidRDefault="00A840EF" w:rsidP="001107C0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2F69">
        <w:rPr>
          <w:rFonts w:ascii="Times New Roman" w:hAnsi="Times New Roman" w:cs="Times New Roman"/>
          <w:b/>
          <w:sz w:val="40"/>
          <w:szCs w:val="40"/>
        </w:rPr>
        <w:t>Pracovní list</w:t>
      </w:r>
    </w:p>
    <w:p w:rsidR="00A840EF" w:rsidRDefault="00A840EF" w:rsidP="001107C0">
      <w:pPr>
        <w:pStyle w:val="Normlnweb"/>
        <w:jc w:val="center"/>
        <w:rPr>
          <w:b/>
          <w:sz w:val="28"/>
          <w:szCs w:val="28"/>
        </w:rPr>
      </w:pPr>
      <w:r w:rsidRPr="00B47DA8">
        <w:rPr>
          <w:b/>
          <w:sz w:val="28"/>
          <w:szCs w:val="28"/>
        </w:rPr>
        <w:t xml:space="preserve">Pasívum </w:t>
      </w:r>
      <w:r>
        <w:rPr>
          <w:b/>
          <w:sz w:val="28"/>
          <w:szCs w:val="28"/>
        </w:rPr>
        <w:t>v prézentu</w:t>
      </w:r>
    </w:p>
    <w:p w:rsidR="00A840EF" w:rsidRDefault="00A840EF" w:rsidP="001107C0">
      <w:pPr>
        <w:pStyle w:val="Normln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(Slovesný rod trpný v přítomném čase)</w:t>
      </w:r>
    </w:p>
    <w:p w:rsidR="001107C0" w:rsidRPr="00B47DA8" w:rsidRDefault="001107C0" w:rsidP="001107C0">
      <w:pPr>
        <w:pStyle w:val="Normlnweb"/>
        <w:jc w:val="center"/>
        <w:rPr>
          <w:b/>
          <w:sz w:val="28"/>
          <w:szCs w:val="28"/>
        </w:rPr>
      </w:pPr>
    </w:p>
    <w:p w:rsidR="00A840EF" w:rsidRPr="00C10D47" w:rsidRDefault="00A840EF" w:rsidP="00A840EF">
      <w:pPr>
        <w:pStyle w:val="Normlnweb"/>
        <w:numPr>
          <w:ilvl w:val="0"/>
          <w:numId w:val="11"/>
        </w:numPr>
        <w:rPr>
          <w:b/>
        </w:rPr>
      </w:pPr>
      <w:r w:rsidRPr="00C10D47">
        <w:rPr>
          <w:b/>
        </w:rPr>
        <w:t xml:space="preserve">Doplňte chybějící výrazy v následující definici: </w:t>
      </w:r>
    </w:p>
    <w:p w:rsidR="00A840EF" w:rsidRDefault="00A840EF" w:rsidP="00A840EF">
      <w:pPr>
        <w:pStyle w:val="Normlnweb"/>
      </w:pPr>
      <w:r>
        <w:t xml:space="preserve">Tvary pasíva sloves v prézentu se tvoří spojením pomocného slovesa ………….. a ……………. </w:t>
      </w:r>
      <w:proofErr w:type="gramStart"/>
      <w:r>
        <w:t>trpného</w:t>
      </w:r>
      <w:proofErr w:type="gramEnd"/>
      <w:r>
        <w:t xml:space="preserve">. </w:t>
      </w:r>
      <w:r w:rsidR="001107C0">
        <w:t xml:space="preserve"> </w:t>
      </w:r>
      <w:r>
        <w:t xml:space="preserve">……………¨trpné se v němčině shoduje s ……………… minulým. To je tvořeno u pravidelných sloves od kmene …………… pomocí předpony ……… a přípony ……………. U sloves nepravidelných se vychází z kmene ………, k němuž připojíme předponu …… a příponu ………. </w:t>
      </w:r>
      <w:r w:rsidR="001107C0">
        <w:br/>
      </w:r>
      <w:r>
        <w:t>Pokud má sloveso předponu neodlučitelnou, v ………</w:t>
      </w:r>
      <w:proofErr w:type="gramStart"/>
      <w:r>
        <w:t>….. trpném</w:t>
      </w:r>
      <w:proofErr w:type="gramEnd"/>
      <w:r>
        <w:t xml:space="preserve"> už nepřidáváme předponu ……. </w:t>
      </w:r>
      <w:r w:rsidR="001107C0">
        <w:br/>
      </w:r>
      <w:r w:rsidR="001107C0">
        <w:br/>
      </w:r>
      <w:r>
        <w:t xml:space="preserve">K předponám neodlučitelným řadíme: </w:t>
      </w:r>
      <w:proofErr w:type="spellStart"/>
      <w:r>
        <w:t>be</w:t>
      </w:r>
      <w:proofErr w:type="spellEnd"/>
      <w:r>
        <w:t xml:space="preserve">, </w:t>
      </w:r>
      <w:proofErr w:type="spellStart"/>
      <w:r>
        <w:t>ge</w:t>
      </w:r>
      <w:proofErr w:type="spellEnd"/>
      <w:r>
        <w:t xml:space="preserve">, …..,, ……., ….., ……,……. </w:t>
      </w:r>
    </w:p>
    <w:p w:rsidR="00A840EF" w:rsidRDefault="00A840EF" w:rsidP="00A840EF">
      <w:pPr>
        <w:pStyle w:val="Normlnweb"/>
      </w:pPr>
      <w:r>
        <w:t xml:space="preserve">U sloves s předponou odlučitelnou vkládáme předponu …… mezi …………. ………… a </w:t>
      </w:r>
    </w:p>
    <w:p w:rsidR="00A840EF" w:rsidRDefault="00A840EF" w:rsidP="00A840EF">
      <w:pPr>
        <w:pStyle w:val="Normlnweb"/>
      </w:pPr>
      <w:r>
        <w:t xml:space="preserve">.…………. </w:t>
      </w:r>
    </w:p>
    <w:p w:rsidR="00A840EF" w:rsidRDefault="00A840EF" w:rsidP="00A840EF">
      <w:pPr>
        <w:pStyle w:val="Normlnweb"/>
      </w:pPr>
      <w:r>
        <w:t>Končí – li slove</w:t>
      </w:r>
      <w:r w:rsidR="001107C0">
        <w:t>s</w:t>
      </w:r>
      <w:r>
        <w:t xml:space="preserve">ný kmen příponou </w:t>
      </w:r>
      <w:r w:rsidR="001107C0">
        <w:t>-</w:t>
      </w:r>
      <w:proofErr w:type="spellStart"/>
      <w:r>
        <w:t>ier</w:t>
      </w:r>
      <w:r w:rsidR="001107C0">
        <w:t>en</w:t>
      </w:r>
      <w:proofErr w:type="spellEnd"/>
      <w:r>
        <w:t>,</w:t>
      </w:r>
      <w:r w:rsidR="001107C0">
        <w:t xml:space="preserve"> </w:t>
      </w:r>
      <w:r>
        <w:t xml:space="preserve">např. </w:t>
      </w:r>
      <w:proofErr w:type="spellStart"/>
      <w:r>
        <w:t>fotografieren</w:t>
      </w:r>
      <w:proofErr w:type="spellEnd"/>
      <w:r>
        <w:t xml:space="preserve">, tvoříme tvar trpného rodu bez </w:t>
      </w:r>
    </w:p>
    <w:p w:rsidR="00A840EF" w:rsidRDefault="00A840EF" w:rsidP="00A840EF">
      <w:pPr>
        <w:pStyle w:val="Normlnweb"/>
      </w:pPr>
      <w:r>
        <w:t>……………….. ……………………….</w:t>
      </w:r>
    </w:p>
    <w:p w:rsidR="00A840EF" w:rsidRDefault="00A840EF" w:rsidP="00A840EF">
      <w:pPr>
        <w:pStyle w:val="Normlnweb"/>
      </w:pPr>
      <w:r>
        <w:t>Je – li</w:t>
      </w:r>
      <w:r w:rsidRPr="00E47DE2">
        <w:t xml:space="preserve"> </w:t>
      </w:r>
      <w:r>
        <w:t xml:space="preserve">vyjádřen původce děje, používáme u osob vazbu s předložkou </w:t>
      </w:r>
      <w:proofErr w:type="spellStart"/>
      <w:r>
        <w:t>von</w:t>
      </w:r>
      <w:proofErr w:type="spellEnd"/>
      <w:r>
        <w:t xml:space="preserve">, v ostatních případech s předložkou </w:t>
      </w:r>
      <w:proofErr w:type="spellStart"/>
      <w:r>
        <w:t>mit</w:t>
      </w:r>
      <w:proofErr w:type="spellEnd"/>
      <w:r>
        <w:t>.</w:t>
      </w:r>
    </w:p>
    <w:p w:rsidR="001107C0" w:rsidRDefault="001107C0" w:rsidP="00A840EF">
      <w:pPr>
        <w:pStyle w:val="Normlnweb"/>
      </w:pPr>
    </w:p>
    <w:p w:rsidR="00A840EF" w:rsidRPr="00C10D47" w:rsidRDefault="00A840EF" w:rsidP="00A840EF">
      <w:pPr>
        <w:pStyle w:val="Normlnweb"/>
        <w:rPr>
          <w:b/>
        </w:rPr>
      </w:pPr>
      <w:r w:rsidRPr="00C10D47">
        <w:rPr>
          <w:b/>
        </w:rPr>
        <w:t xml:space="preserve">2. </w:t>
      </w:r>
      <w:proofErr w:type="spellStart"/>
      <w:r w:rsidRPr="00C10D47">
        <w:rPr>
          <w:b/>
        </w:rPr>
        <w:t>Doplńte</w:t>
      </w:r>
      <w:proofErr w:type="spellEnd"/>
      <w:r w:rsidRPr="00C10D47">
        <w:rPr>
          <w:b/>
        </w:rPr>
        <w:t xml:space="preserve"> náležité tvary pomocného slovesa </w:t>
      </w:r>
    </w:p>
    <w:p w:rsidR="00A840EF" w:rsidRDefault="00A840EF" w:rsidP="00A840EF">
      <w:pPr>
        <w:pStyle w:val="Normlnweb"/>
      </w:pPr>
      <w:r>
        <w:t>a)</w:t>
      </w:r>
      <w:r w:rsidR="001107C0">
        <w:t xml:space="preserve"> </w:t>
      </w:r>
      <w:r>
        <w:t xml:space="preserve">Der </w:t>
      </w:r>
      <w:proofErr w:type="spellStart"/>
      <w:r>
        <w:t>Brief</w:t>
      </w:r>
      <w:proofErr w:type="spellEnd"/>
      <w:r>
        <w:t xml:space="preserve"> ………… </w:t>
      </w:r>
      <w:proofErr w:type="spellStart"/>
      <w:r>
        <w:t>geschrieben</w:t>
      </w:r>
      <w:proofErr w:type="spellEnd"/>
      <w:r>
        <w:t xml:space="preserve">. </w:t>
      </w:r>
      <w:r w:rsidR="001107C0">
        <w:t xml:space="preserve">                           </w:t>
      </w:r>
      <w:r>
        <w:t xml:space="preserve">d) </w:t>
      </w:r>
      <w:proofErr w:type="spellStart"/>
      <w:r>
        <w:t>Du</w:t>
      </w:r>
      <w:proofErr w:type="spellEnd"/>
      <w:r>
        <w:t xml:space="preserve"> ……………. </w:t>
      </w:r>
      <w:proofErr w:type="spellStart"/>
      <w:r>
        <w:t>gerufen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rPr>
          <w:noProof/>
        </w:rPr>
        <w:lastRenderedPageBreak/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-871220</wp:posOffset>
            </wp:positionV>
            <wp:extent cx="7295515" cy="1781175"/>
            <wp:effectExtent l="19050" t="0" r="635" b="0"/>
            <wp:wrapSquare wrapText="largest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b) </w:t>
      </w:r>
      <w:proofErr w:type="spellStart"/>
      <w:r>
        <w:t>Ich</w:t>
      </w:r>
      <w:proofErr w:type="spellEnd"/>
      <w:r>
        <w:t xml:space="preserve"> …………….. </w:t>
      </w:r>
      <w:proofErr w:type="spellStart"/>
      <w:proofErr w:type="gramStart"/>
      <w:r>
        <w:t>geprüft</w:t>
      </w:r>
      <w:proofErr w:type="spellEnd"/>
      <w:r>
        <w:t xml:space="preserve">. </w:t>
      </w:r>
      <w:r w:rsidR="001107C0">
        <w:t xml:space="preserve">                           </w:t>
      </w:r>
      <w:r>
        <w:t>e) Die</w:t>
      </w:r>
      <w:proofErr w:type="gramEnd"/>
      <w:r>
        <w:t xml:space="preserve"> </w:t>
      </w:r>
      <w:proofErr w:type="spellStart"/>
      <w:r>
        <w:t>Zimmer</w:t>
      </w:r>
      <w:proofErr w:type="spellEnd"/>
      <w:r>
        <w:t xml:space="preserve"> …..…………….</w:t>
      </w:r>
      <w:proofErr w:type="spellStart"/>
      <w:r>
        <w:t>geputzt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c) </w:t>
      </w:r>
      <w:proofErr w:type="spellStart"/>
      <w:r>
        <w:t>Wir</w:t>
      </w:r>
      <w:proofErr w:type="spellEnd"/>
      <w:r>
        <w:t xml:space="preserve"> ……………. </w:t>
      </w:r>
      <w:proofErr w:type="spellStart"/>
      <w:r>
        <w:t>kontroliert</w:t>
      </w:r>
      <w:proofErr w:type="spellEnd"/>
      <w:r>
        <w:t xml:space="preserve"> </w:t>
      </w:r>
      <w:r w:rsidR="001107C0">
        <w:t xml:space="preserve">                       </w:t>
      </w:r>
      <w:r>
        <w:t xml:space="preserve">f) </w:t>
      </w:r>
      <w:proofErr w:type="spellStart"/>
      <w:r>
        <w:t>Ihr</w:t>
      </w:r>
      <w:proofErr w:type="spellEnd"/>
      <w:r>
        <w:t xml:space="preserve"> …</w:t>
      </w:r>
      <w:proofErr w:type="gramStart"/>
      <w:r>
        <w:t>…</w:t>
      </w:r>
      <w:proofErr w:type="gramEnd"/>
      <w:r>
        <w:t>.</w:t>
      </w:r>
      <w:proofErr w:type="spellStart"/>
      <w:proofErr w:type="gramStart"/>
      <w:r>
        <w:t>von</w:t>
      </w:r>
      <w:proofErr w:type="spellEnd"/>
      <w:proofErr w:type="gram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Freunden</w:t>
      </w:r>
      <w:proofErr w:type="spellEnd"/>
      <w:r>
        <w:t xml:space="preserve"> </w:t>
      </w:r>
      <w:proofErr w:type="spellStart"/>
      <w:r>
        <w:t>begrüβt</w:t>
      </w:r>
      <w:proofErr w:type="spellEnd"/>
      <w:r>
        <w:t xml:space="preserve">. </w:t>
      </w:r>
    </w:p>
    <w:p w:rsidR="001107C0" w:rsidRDefault="001107C0" w:rsidP="00A840EF">
      <w:pPr>
        <w:pStyle w:val="Normlnweb"/>
      </w:pPr>
    </w:p>
    <w:p w:rsidR="00A840EF" w:rsidRPr="00C10D47" w:rsidRDefault="00A840EF" w:rsidP="00A840EF">
      <w:pPr>
        <w:pStyle w:val="Normlnweb"/>
        <w:rPr>
          <w:b/>
        </w:rPr>
      </w:pPr>
      <w:r w:rsidRPr="00C10D47">
        <w:rPr>
          <w:b/>
        </w:rPr>
        <w:t xml:space="preserve">3. Tvořte tvary příčestí trpného, napište znovu celé věty: </w:t>
      </w:r>
    </w:p>
    <w:p w:rsidR="00A840EF" w:rsidRDefault="00A840EF" w:rsidP="00A840EF">
      <w:pPr>
        <w:pStyle w:val="Normlnweb"/>
      </w:pPr>
      <w:r>
        <w:t xml:space="preserve">a) Die </w:t>
      </w:r>
      <w:proofErr w:type="spellStart"/>
      <w:r>
        <w:t>Suppe</w:t>
      </w:r>
      <w:proofErr w:type="spellEnd"/>
      <w:r>
        <w:t xml:space="preserve"> </w:t>
      </w:r>
      <w:proofErr w:type="spellStart"/>
      <w:r>
        <w:t>kocht</w:t>
      </w:r>
      <w:proofErr w:type="spellEnd"/>
      <w:r>
        <w:t xml:space="preserve"> man 30 </w:t>
      </w:r>
      <w:proofErr w:type="spellStart"/>
      <w:r>
        <w:t>Minuten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b) 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produziert</w:t>
      </w:r>
      <w:proofErr w:type="spellEnd"/>
      <w:r>
        <w:t xml:space="preserve"> man </w:t>
      </w:r>
      <w:proofErr w:type="spellStart"/>
      <w:r>
        <w:t>Autos</w:t>
      </w:r>
      <w:proofErr w:type="spellEnd"/>
      <w:r>
        <w:t xml:space="preserve">, </w:t>
      </w:r>
      <w:proofErr w:type="spellStart"/>
      <w:r>
        <w:t>Maschinen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Nahrungsmittel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c) Die </w:t>
      </w:r>
      <w:proofErr w:type="spellStart"/>
      <w:r>
        <w:t>Gummibärchen</w:t>
      </w:r>
      <w:proofErr w:type="spellEnd"/>
      <w:r>
        <w:t xml:space="preserve"> </w:t>
      </w:r>
      <w:proofErr w:type="spellStart"/>
      <w:r>
        <w:t>verkauft</w:t>
      </w:r>
      <w:proofErr w:type="spellEnd"/>
      <w:r>
        <w:t xml:space="preserve"> man in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100 </w:t>
      </w:r>
      <w:proofErr w:type="spellStart"/>
      <w:r>
        <w:t>Länder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d) Die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lieben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e) Man </w:t>
      </w:r>
      <w:proofErr w:type="spellStart"/>
      <w:r>
        <w:t>nimmt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Stück</w:t>
      </w:r>
      <w:proofErr w:type="spellEnd"/>
      <w:r>
        <w:t xml:space="preserve"> </w:t>
      </w:r>
      <w:proofErr w:type="spellStart"/>
      <w:r>
        <w:t>Kuchen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f) </w:t>
      </w:r>
      <w:proofErr w:type="spellStart"/>
      <w:r>
        <w:t>Bei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trinkt</w:t>
      </w:r>
      <w:proofErr w:type="spellEnd"/>
      <w:r>
        <w:t xml:space="preserve"> man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Bier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g) Der Koch </w:t>
      </w:r>
      <w:proofErr w:type="spellStart"/>
      <w:r>
        <w:t>schneidet</w:t>
      </w:r>
      <w:proofErr w:type="spellEnd"/>
      <w:r>
        <w:t xml:space="preserve"> </w:t>
      </w:r>
      <w:proofErr w:type="spellStart"/>
      <w:r>
        <w:t>Zwiebel</w:t>
      </w:r>
      <w:proofErr w:type="spellEnd"/>
      <w:r>
        <w:t xml:space="preserve"> in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Würfel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h) Man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Geld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Kleidung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. </w:t>
      </w:r>
    </w:p>
    <w:p w:rsidR="001107C0" w:rsidRDefault="001107C0" w:rsidP="00A840EF">
      <w:pPr>
        <w:pStyle w:val="Normlnweb"/>
      </w:pPr>
    </w:p>
    <w:p w:rsidR="00A840EF" w:rsidRPr="00D871AB" w:rsidRDefault="00A840EF" w:rsidP="00A840EF">
      <w:pPr>
        <w:pStyle w:val="Normlnweb"/>
        <w:rPr>
          <w:b/>
        </w:rPr>
      </w:pPr>
      <w:r w:rsidRPr="00D871AB">
        <w:rPr>
          <w:b/>
        </w:rPr>
        <w:t xml:space="preserve">4. Přepište následující </w:t>
      </w:r>
      <w:r>
        <w:rPr>
          <w:b/>
        </w:rPr>
        <w:t>recept ve větách s použitím pasí</w:t>
      </w:r>
      <w:r w:rsidRPr="00D871AB">
        <w:rPr>
          <w:b/>
        </w:rPr>
        <w:t xml:space="preserve">va: </w:t>
      </w:r>
    </w:p>
    <w:p w:rsidR="00A840EF" w:rsidRPr="00D871AB" w:rsidRDefault="00A840EF" w:rsidP="00A840EF">
      <w:pPr>
        <w:pStyle w:val="Normlnweb"/>
        <w:rPr>
          <w:b/>
        </w:rPr>
      </w:pPr>
      <w:proofErr w:type="spellStart"/>
      <w:r w:rsidRPr="00D871AB">
        <w:rPr>
          <w:b/>
        </w:rPr>
        <w:t>Eingebratene</w:t>
      </w:r>
      <w:proofErr w:type="spellEnd"/>
      <w:r w:rsidRPr="00D871AB">
        <w:rPr>
          <w:b/>
        </w:rPr>
        <w:t xml:space="preserve"> Spaghetti </w:t>
      </w:r>
    </w:p>
    <w:p w:rsidR="00A840EF" w:rsidRDefault="00A840EF" w:rsidP="00A840EF">
      <w:pPr>
        <w:pStyle w:val="Normlnweb"/>
      </w:pPr>
      <w:proofErr w:type="spellStart"/>
      <w:r>
        <w:t>Zutaten</w:t>
      </w:r>
      <w:proofErr w:type="spellEnd"/>
      <w:r>
        <w:t xml:space="preserve">: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Packung</w:t>
      </w:r>
      <w:proofErr w:type="spellEnd"/>
      <w:r>
        <w:t xml:space="preserve"> Spaghetti,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Tomaten</w:t>
      </w:r>
      <w:proofErr w:type="spellEnd"/>
      <w:r>
        <w:t xml:space="preserve"> (140g), 400g </w:t>
      </w:r>
      <w:proofErr w:type="spellStart"/>
      <w:r>
        <w:t>Wurst</w:t>
      </w:r>
      <w:proofErr w:type="spellEnd"/>
      <w:r>
        <w:t xml:space="preserve">, 4 </w:t>
      </w:r>
      <w:proofErr w:type="spellStart"/>
      <w:r>
        <w:t>Zehen</w:t>
      </w:r>
      <w:proofErr w:type="spellEnd"/>
      <w:r>
        <w:t xml:space="preserve"> </w:t>
      </w:r>
      <w:proofErr w:type="spellStart"/>
      <w:r>
        <w:t>Knoblauch</w:t>
      </w:r>
      <w:proofErr w:type="spellEnd"/>
      <w:r>
        <w:t xml:space="preserve">, </w:t>
      </w:r>
      <w:proofErr w:type="spellStart"/>
      <w:r>
        <w:t>Salz</w:t>
      </w:r>
      <w:proofErr w:type="spellEnd"/>
      <w:r>
        <w:t>,</w:t>
      </w:r>
      <w:r w:rsidR="00AA3D42">
        <w:t xml:space="preserve"> </w:t>
      </w:r>
      <w:proofErr w:type="spellStart"/>
      <w:r>
        <w:t>Pfeffer</w:t>
      </w:r>
      <w:proofErr w:type="spellEnd"/>
      <w:r>
        <w:t xml:space="preserve">, 2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Teelöffel</w:t>
      </w:r>
      <w:proofErr w:type="spellEnd"/>
      <w:r>
        <w:t xml:space="preserve"> </w:t>
      </w:r>
      <w:proofErr w:type="spellStart"/>
      <w:r>
        <w:t>Spaghettigewürz</w:t>
      </w:r>
      <w:proofErr w:type="spellEnd"/>
      <w:r w:rsidR="00AA3D42">
        <w:t xml:space="preserve"> </w:t>
      </w:r>
      <w:r>
        <w:t xml:space="preserve">(Oregano, </w:t>
      </w:r>
      <w:proofErr w:type="spellStart"/>
      <w:r>
        <w:t>Ba</w:t>
      </w:r>
      <w:r w:rsidR="00AA3D42">
        <w:t>silikum</w:t>
      </w:r>
      <w:proofErr w:type="spellEnd"/>
      <w:r w:rsidR="00AA3D42">
        <w:t xml:space="preserve">), 200-300g </w:t>
      </w:r>
      <w:proofErr w:type="spellStart"/>
      <w:r w:rsidR="00AA3D42">
        <w:t>Eidammerkäse</w:t>
      </w:r>
      <w:proofErr w:type="spellEnd"/>
      <w:r>
        <w:t xml:space="preserve">, </w:t>
      </w:r>
      <w:proofErr w:type="spellStart"/>
      <w:r>
        <w:t>Öl</w:t>
      </w:r>
      <w:proofErr w:type="spellEnd"/>
      <w:r>
        <w:t xml:space="preserve"> </w:t>
      </w:r>
    </w:p>
    <w:p w:rsidR="00A840EF" w:rsidRPr="00D871AB" w:rsidRDefault="00A840EF" w:rsidP="00A840EF">
      <w:pPr>
        <w:pStyle w:val="Normlnweb"/>
        <w:rPr>
          <w:b/>
        </w:rPr>
      </w:pPr>
      <w:proofErr w:type="spellStart"/>
      <w:r w:rsidRPr="00D871AB">
        <w:rPr>
          <w:b/>
        </w:rPr>
        <w:t>Zubereitung</w:t>
      </w:r>
      <w:proofErr w:type="spellEnd"/>
      <w:r w:rsidRPr="00D871AB">
        <w:rPr>
          <w:b/>
        </w:rPr>
        <w:t xml:space="preserve"> </w:t>
      </w:r>
    </w:p>
    <w:p w:rsidR="00A840EF" w:rsidRDefault="00A840EF" w:rsidP="00A840EF">
      <w:pPr>
        <w:pStyle w:val="Normlnweb"/>
      </w:pPr>
      <w:proofErr w:type="spellStart"/>
      <w:r>
        <w:t>Zuerst</w:t>
      </w:r>
      <w:proofErr w:type="spellEnd"/>
      <w:r>
        <w:t xml:space="preserve"> Spaghetti nach der </w:t>
      </w:r>
      <w:proofErr w:type="spellStart"/>
      <w:r>
        <w:t>Anweisung</w:t>
      </w:r>
      <w:proofErr w:type="spellEnd"/>
      <w:r>
        <w:t xml:space="preserve"> </w:t>
      </w:r>
      <w:proofErr w:type="spellStart"/>
      <w:r>
        <w:t>kochen</w:t>
      </w:r>
      <w:proofErr w:type="spellEnd"/>
      <w:r>
        <w:t xml:space="preserve">. </w:t>
      </w:r>
      <w:proofErr w:type="spellStart"/>
      <w:r>
        <w:t>Wurst</w:t>
      </w:r>
      <w:proofErr w:type="spellEnd"/>
      <w:r>
        <w:t xml:space="preserve"> </w:t>
      </w:r>
      <w:proofErr w:type="spellStart"/>
      <w:r>
        <w:t>grob</w:t>
      </w:r>
      <w:proofErr w:type="spellEnd"/>
      <w:r>
        <w:t xml:space="preserve"> </w:t>
      </w:r>
      <w:proofErr w:type="spellStart"/>
      <w:r>
        <w:t>reiben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 </w:t>
      </w:r>
      <w:proofErr w:type="spellStart"/>
      <w:r>
        <w:t>Öl</w:t>
      </w:r>
      <w:proofErr w:type="spellEnd"/>
      <w:r>
        <w:t xml:space="preserve">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braten</w:t>
      </w:r>
      <w:proofErr w:type="spellEnd"/>
      <w:r>
        <w:t xml:space="preserve">,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Salz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Pfeffer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warme</w:t>
      </w:r>
      <w:r w:rsidR="00AA3D42">
        <w:t>m</w:t>
      </w:r>
      <w:proofErr w:type="spellEnd"/>
      <w:r w:rsidR="00AA3D42">
        <w:t xml:space="preserve"> </w:t>
      </w:r>
      <w:proofErr w:type="spellStart"/>
      <w:r w:rsidR="00AA3D42">
        <w:t>Wasser</w:t>
      </w:r>
      <w:proofErr w:type="spellEnd"/>
      <w:r w:rsidR="00AA3D42">
        <w:t xml:space="preserve"> </w:t>
      </w:r>
      <w:proofErr w:type="spellStart"/>
      <w:r w:rsidR="00AA3D42">
        <w:t>übergieβen</w:t>
      </w:r>
      <w:proofErr w:type="spellEnd"/>
      <w:r w:rsidR="00AA3D42">
        <w:t xml:space="preserve">. </w:t>
      </w:r>
      <w:proofErr w:type="spellStart"/>
      <w:r w:rsidR="00AA3D42">
        <w:t>Tomaten</w:t>
      </w:r>
      <w:proofErr w:type="spellEnd"/>
      <w:r w:rsidR="00AA3D42">
        <w:t xml:space="preserve">, </w:t>
      </w:r>
      <w:proofErr w:type="spellStart"/>
      <w:r>
        <w:t>gepressten</w:t>
      </w:r>
      <w:proofErr w:type="spellEnd"/>
      <w:r>
        <w:t xml:space="preserve"> </w:t>
      </w:r>
      <w:proofErr w:type="spellStart"/>
      <w:r>
        <w:t>Knoblauch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Gewürz</w:t>
      </w:r>
      <w:proofErr w:type="spellEnd"/>
      <w:r>
        <w:t xml:space="preserve"> </w:t>
      </w:r>
      <w:proofErr w:type="spellStart"/>
      <w:r>
        <w:t>zugeben</w:t>
      </w:r>
      <w:proofErr w:type="spellEnd"/>
      <w:r>
        <w:t xml:space="preserve">.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mischen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nach </w:t>
      </w:r>
      <w:proofErr w:type="spellStart"/>
      <w:r>
        <w:t>Bedarf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gieβen</w:t>
      </w:r>
      <w:proofErr w:type="spellEnd"/>
      <w:r>
        <w:t xml:space="preserve">. Die </w:t>
      </w:r>
      <w:proofErr w:type="spellStart"/>
      <w:r>
        <w:t>Soβe</w:t>
      </w:r>
      <w:proofErr w:type="spellEnd"/>
      <w:r>
        <w:t xml:space="preserve"> cca10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kochen</w:t>
      </w:r>
      <w:proofErr w:type="spellEnd"/>
      <w:r>
        <w:t xml:space="preserve">. Die </w:t>
      </w:r>
      <w:proofErr w:type="spellStart"/>
      <w:r>
        <w:t>fertige</w:t>
      </w:r>
      <w:proofErr w:type="spellEnd"/>
      <w:r>
        <w:t xml:space="preserve"> </w:t>
      </w:r>
      <w:proofErr w:type="spellStart"/>
      <w:r>
        <w:t>Soβe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gekochten</w:t>
      </w:r>
      <w:proofErr w:type="spellEnd"/>
      <w:r>
        <w:t xml:space="preserve"> Spaghetti </w:t>
      </w:r>
      <w:proofErr w:type="spellStart"/>
      <w:r>
        <w:t>vermischen</w:t>
      </w:r>
      <w:proofErr w:type="spellEnd"/>
      <w:r>
        <w:t xml:space="preserve">. In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Bratpfanne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Hälfte</w:t>
      </w:r>
      <w:proofErr w:type="spellEnd"/>
      <w:r>
        <w:t xml:space="preserve"> </w:t>
      </w:r>
      <w:proofErr w:type="spellStart"/>
      <w:r>
        <w:t>Spaghettimischung</w:t>
      </w:r>
      <w:proofErr w:type="spellEnd"/>
      <w:r>
        <w:t xml:space="preserve"> </w:t>
      </w:r>
      <w:proofErr w:type="spellStart"/>
      <w:r>
        <w:t>hineinlegen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grob</w:t>
      </w:r>
      <w:proofErr w:type="spellEnd"/>
      <w:r>
        <w:t xml:space="preserve"> </w:t>
      </w:r>
      <w:proofErr w:type="spellStart"/>
      <w:r>
        <w:t>geriebenen</w:t>
      </w:r>
      <w:proofErr w:type="spellEnd"/>
      <w:r>
        <w:t xml:space="preserve"> </w:t>
      </w:r>
      <w:proofErr w:type="spellStart"/>
      <w:r>
        <w:t>Käse</w:t>
      </w:r>
      <w:proofErr w:type="spellEnd"/>
      <w:r>
        <w:t xml:space="preserve"> </w:t>
      </w:r>
      <w:proofErr w:type="spellStart"/>
      <w:r>
        <w:t>bestreuen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Hälfte</w:t>
      </w:r>
      <w:proofErr w:type="spellEnd"/>
      <w:r>
        <w:t xml:space="preserve"> </w:t>
      </w:r>
      <w:proofErr w:type="spellStart"/>
      <w:r>
        <w:t>Spaghettimischung</w:t>
      </w:r>
      <w:proofErr w:type="spellEnd"/>
      <w:r>
        <w:t xml:space="preserve"> </w:t>
      </w:r>
      <w:proofErr w:type="spellStart"/>
      <w:r>
        <w:t>dasselbe</w:t>
      </w:r>
      <w:proofErr w:type="spellEnd"/>
      <w:r>
        <w:t xml:space="preserve"> machen.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Backofen</w:t>
      </w:r>
      <w:proofErr w:type="spellEnd"/>
      <w:r>
        <w:t xml:space="preserve"> </w:t>
      </w:r>
      <w:proofErr w:type="spellStart"/>
      <w:r>
        <w:t>bei</w:t>
      </w:r>
      <w:proofErr w:type="spellEnd"/>
      <w:r w:rsidR="00AA3D42">
        <w:t xml:space="preserve"> </w:t>
      </w:r>
      <w:r>
        <w:t xml:space="preserve">175°C cca 30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braten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Gemüsesalat</w:t>
      </w:r>
      <w:proofErr w:type="spellEnd"/>
      <w:r>
        <w:t xml:space="preserve"> </w:t>
      </w:r>
      <w:proofErr w:type="spellStart"/>
      <w:r>
        <w:t>servieren</w:t>
      </w:r>
      <w:proofErr w:type="spellEnd"/>
      <w:r>
        <w:t>.</w:t>
      </w:r>
    </w:p>
    <w:p w:rsidR="00375728" w:rsidRDefault="00375728" w:rsidP="00A840EF">
      <w:pPr>
        <w:ind w:left="708" w:hanging="708"/>
        <w:rPr>
          <w:b/>
          <w:sz w:val="28"/>
          <w:szCs w:val="28"/>
        </w:rPr>
      </w:pPr>
    </w:p>
    <w:p w:rsidR="00375728" w:rsidRDefault="00375728" w:rsidP="001107C0">
      <w:pPr>
        <w:rPr>
          <w:b/>
          <w:sz w:val="28"/>
          <w:szCs w:val="28"/>
        </w:rPr>
      </w:pPr>
      <w:r w:rsidRPr="00375728">
        <w:rPr>
          <w:b/>
          <w:noProof/>
          <w:sz w:val="28"/>
          <w:szCs w:val="28"/>
          <w:lang w:eastAsia="cs-CZ"/>
        </w:rPr>
        <w:lastRenderedPageBreak/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-718820</wp:posOffset>
            </wp:positionV>
            <wp:extent cx="7295515" cy="1781175"/>
            <wp:effectExtent l="19050" t="0" r="635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0EF" w:rsidRPr="000E2F69" w:rsidRDefault="00A840EF" w:rsidP="00A840EF">
      <w:pPr>
        <w:ind w:left="708" w:hanging="708"/>
        <w:rPr>
          <w:b/>
          <w:sz w:val="40"/>
          <w:szCs w:val="40"/>
        </w:rPr>
      </w:pPr>
      <w:r w:rsidRPr="000E2F69">
        <w:rPr>
          <w:b/>
          <w:sz w:val="40"/>
          <w:szCs w:val="40"/>
        </w:rPr>
        <w:t>Řešení:</w:t>
      </w:r>
    </w:p>
    <w:p w:rsidR="00A840EF" w:rsidRDefault="00A840EF" w:rsidP="00A840EF">
      <w:pPr>
        <w:ind w:left="708" w:hanging="708"/>
        <w:rPr>
          <w:b/>
          <w:sz w:val="24"/>
          <w:szCs w:val="24"/>
        </w:rPr>
      </w:pPr>
      <w:r w:rsidRPr="00F66FEF">
        <w:rPr>
          <w:b/>
          <w:sz w:val="24"/>
          <w:szCs w:val="24"/>
        </w:rPr>
        <w:t xml:space="preserve">Cvičení </w:t>
      </w:r>
      <w:r>
        <w:rPr>
          <w:b/>
          <w:sz w:val="24"/>
          <w:szCs w:val="24"/>
        </w:rPr>
        <w:t>3:</w:t>
      </w:r>
    </w:p>
    <w:p w:rsidR="00A840EF" w:rsidRDefault="00A840EF" w:rsidP="00A840EF">
      <w:pPr>
        <w:pStyle w:val="Normlnweb"/>
      </w:pPr>
      <w:r>
        <w:t xml:space="preserve">a) Die </w:t>
      </w:r>
      <w:proofErr w:type="spellStart"/>
      <w:r>
        <w:t>Suppe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30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gekocht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b) 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Autos</w:t>
      </w:r>
      <w:proofErr w:type="spellEnd"/>
      <w:r>
        <w:t xml:space="preserve">, </w:t>
      </w:r>
      <w:proofErr w:type="spellStart"/>
      <w:r>
        <w:t>Maschinen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Nahrungsmittel</w:t>
      </w:r>
      <w:proofErr w:type="spellEnd"/>
      <w:r>
        <w:t xml:space="preserve"> </w:t>
      </w:r>
      <w:proofErr w:type="spellStart"/>
      <w:proofErr w:type="gramStart"/>
      <w:r>
        <w:t>produziert</w:t>
      </w:r>
      <w:proofErr w:type="spellEnd"/>
      <w:r>
        <w:t>..</w:t>
      </w:r>
      <w:proofErr w:type="gramEnd"/>
      <w:r>
        <w:t xml:space="preserve"> </w:t>
      </w:r>
    </w:p>
    <w:p w:rsidR="00A840EF" w:rsidRDefault="00A840EF" w:rsidP="00A840EF">
      <w:pPr>
        <w:pStyle w:val="Normlnweb"/>
      </w:pPr>
      <w:r>
        <w:t xml:space="preserve">c) Die </w:t>
      </w:r>
      <w:proofErr w:type="spellStart"/>
      <w:r>
        <w:t>Gummibärchen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 in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100 </w:t>
      </w:r>
      <w:proofErr w:type="spellStart"/>
      <w:r>
        <w:t>Länder</w:t>
      </w:r>
      <w:proofErr w:type="spellEnd"/>
      <w:r>
        <w:t xml:space="preserve"> </w:t>
      </w:r>
      <w:proofErr w:type="spellStart"/>
      <w:r>
        <w:t>verkauft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d) Die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ihren</w:t>
      </w:r>
      <w:proofErr w:type="spellEnd"/>
      <w:r w:rsidRPr="00F66FEF">
        <w:t xml:space="preserve"> </w:t>
      </w:r>
      <w:r>
        <w:t xml:space="preserve">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geliebt</w:t>
      </w:r>
      <w:proofErr w:type="spellEnd"/>
      <w:r>
        <w:t>.</w:t>
      </w:r>
    </w:p>
    <w:p w:rsidR="00A840EF" w:rsidRDefault="00A840EF" w:rsidP="00A840EF">
      <w:pPr>
        <w:pStyle w:val="Normlnweb"/>
      </w:pPr>
      <w:r>
        <w:t xml:space="preserve">e)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Stück</w:t>
      </w:r>
      <w:proofErr w:type="spellEnd"/>
      <w:r>
        <w:t xml:space="preserve"> </w:t>
      </w:r>
      <w:proofErr w:type="spellStart"/>
      <w:r>
        <w:t>Kuchen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genommen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f) </w:t>
      </w:r>
      <w:proofErr w:type="spellStart"/>
      <w:r>
        <w:t>Bei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wird</w:t>
      </w:r>
      <w:proofErr w:type="spellEnd"/>
      <w:r w:rsidRPr="00F66FEF"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Bier</w:t>
      </w:r>
      <w:proofErr w:type="spellEnd"/>
      <w:r>
        <w:t xml:space="preserve"> </w:t>
      </w:r>
      <w:proofErr w:type="spellStart"/>
      <w:r>
        <w:t>getrunken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g) </w:t>
      </w:r>
      <w:proofErr w:type="spellStart"/>
      <w:r>
        <w:t>Zwiebel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Koch in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Würfel</w:t>
      </w:r>
      <w:proofErr w:type="spellEnd"/>
      <w:r>
        <w:t xml:space="preserve"> </w:t>
      </w:r>
      <w:proofErr w:type="spellStart"/>
      <w:r>
        <w:t>geschnitten</w:t>
      </w:r>
      <w:proofErr w:type="spellEnd"/>
      <w:r>
        <w:t xml:space="preserve">. </w:t>
      </w:r>
    </w:p>
    <w:p w:rsidR="00A840EF" w:rsidRDefault="00A840EF" w:rsidP="00A840EF">
      <w:pPr>
        <w:pStyle w:val="Normlnweb"/>
      </w:pPr>
      <w:r>
        <w:t xml:space="preserve">h) </w:t>
      </w:r>
      <w:proofErr w:type="spellStart"/>
      <w:r>
        <w:t>Viel</w:t>
      </w:r>
      <w:proofErr w:type="spellEnd"/>
      <w:r w:rsidRPr="009E50B9">
        <w:t xml:space="preserve"> </w:t>
      </w:r>
      <w:proofErr w:type="spellStart"/>
      <w:r>
        <w:t>Geld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Kleidung</w:t>
      </w:r>
      <w:proofErr w:type="spellEnd"/>
      <w:r>
        <w:t xml:space="preserve"> </w:t>
      </w:r>
      <w:proofErr w:type="spellStart"/>
      <w:r>
        <w:t>ausgegeben</w:t>
      </w:r>
      <w:proofErr w:type="spellEnd"/>
      <w:r>
        <w:t>.</w:t>
      </w:r>
    </w:p>
    <w:p w:rsidR="00A840EF" w:rsidRDefault="00A840EF" w:rsidP="00A840EF">
      <w:pPr>
        <w:pStyle w:val="Normlnweb"/>
        <w:rPr>
          <w:b/>
        </w:rPr>
      </w:pPr>
      <w:r w:rsidRPr="009E50B9">
        <w:rPr>
          <w:b/>
        </w:rPr>
        <w:t xml:space="preserve">Cvičení 4: </w:t>
      </w:r>
    </w:p>
    <w:p w:rsidR="00A840EF" w:rsidRPr="00D871AB" w:rsidRDefault="00A840EF" w:rsidP="00A840EF">
      <w:pPr>
        <w:pStyle w:val="Normlnweb"/>
        <w:rPr>
          <w:b/>
        </w:rPr>
      </w:pPr>
      <w:proofErr w:type="spellStart"/>
      <w:r w:rsidRPr="00D871AB">
        <w:rPr>
          <w:b/>
        </w:rPr>
        <w:t>Eingebratene</w:t>
      </w:r>
      <w:proofErr w:type="spellEnd"/>
      <w:r w:rsidRPr="00D871AB">
        <w:rPr>
          <w:b/>
        </w:rPr>
        <w:t xml:space="preserve"> Spaghetti </w:t>
      </w:r>
    </w:p>
    <w:p w:rsidR="00A840EF" w:rsidRDefault="00A840EF" w:rsidP="00A840EF">
      <w:pPr>
        <w:pStyle w:val="Normlnweb"/>
      </w:pPr>
      <w:proofErr w:type="spellStart"/>
      <w:r>
        <w:t>Zutaten</w:t>
      </w:r>
      <w:proofErr w:type="spellEnd"/>
      <w:r>
        <w:t xml:space="preserve">: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Packung</w:t>
      </w:r>
      <w:proofErr w:type="spellEnd"/>
      <w:r>
        <w:t xml:space="preserve"> Spaghetti,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Tomaten</w:t>
      </w:r>
      <w:proofErr w:type="spellEnd"/>
      <w:r>
        <w:t xml:space="preserve"> (140g), 400g </w:t>
      </w:r>
      <w:proofErr w:type="spellStart"/>
      <w:r>
        <w:t>Wurst</w:t>
      </w:r>
      <w:proofErr w:type="spellEnd"/>
      <w:r>
        <w:t xml:space="preserve">, 4 </w:t>
      </w:r>
      <w:proofErr w:type="spellStart"/>
      <w:r>
        <w:t>Zehen</w:t>
      </w:r>
      <w:proofErr w:type="spellEnd"/>
      <w:r>
        <w:t xml:space="preserve"> </w:t>
      </w:r>
      <w:proofErr w:type="spellStart"/>
      <w:r>
        <w:t>Knoblauch</w:t>
      </w:r>
      <w:proofErr w:type="spellEnd"/>
      <w:r>
        <w:t xml:space="preserve">, </w:t>
      </w:r>
      <w:proofErr w:type="spellStart"/>
      <w:proofErr w:type="gramStart"/>
      <w:r>
        <w:t>Salz</w:t>
      </w:r>
      <w:proofErr w:type="spellEnd"/>
      <w:r>
        <w:t>,</w:t>
      </w:r>
      <w:proofErr w:type="spellStart"/>
      <w:r>
        <w:t>Pfeffer</w:t>
      </w:r>
      <w:proofErr w:type="spellEnd"/>
      <w:proofErr w:type="gramEnd"/>
      <w:r>
        <w:t xml:space="preserve">, 2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Teelöffel</w:t>
      </w:r>
      <w:proofErr w:type="spellEnd"/>
      <w:r>
        <w:t xml:space="preserve"> </w:t>
      </w:r>
      <w:proofErr w:type="spellStart"/>
      <w:r>
        <w:t>Spaghettigewürz</w:t>
      </w:r>
      <w:proofErr w:type="spellEnd"/>
      <w:r>
        <w:t xml:space="preserve">(Oregano, </w:t>
      </w:r>
      <w:proofErr w:type="spellStart"/>
      <w:r>
        <w:t>Basilikum</w:t>
      </w:r>
      <w:proofErr w:type="spellEnd"/>
      <w:r>
        <w:t xml:space="preserve">), 200-300g </w:t>
      </w:r>
      <w:proofErr w:type="spellStart"/>
      <w:r>
        <w:t>Eidammerkäses</w:t>
      </w:r>
      <w:proofErr w:type="spellEnd"/>
      <w:r>
        <w:t xml:space="preserve">, </w:t>
      </w:r>
      <w:proofErr w:type="spellStart"/>
      <w:r>
        <w:t>Öl</w:t>
      </w:r>
      <w:proofErr w:type="spellEnd"/>
      <w:r>
        <w:t xml:space="preserve"> </w:t>
      </w:r>
    </w:p>
    <w:p w:rsidR="00A840EF" w:rsidRPr="00D871AB" w:rsidRDefault="00A840EF" w:rsidP="00A840EF">
      <w:pPr>
        <w:pStyle w:val="Normlnweb"/>
        <w:rPr>
          <w:b/>
        </w:rPr>
      </w:pPr>
      <w:proofErr w:type="spellStart"/>
      <w:r w:rsidRPr="00D871AB">
        <w:rPr>
          <w:b/>
        </w:rPr>
        <w:t>Zubereitung</w:t>
      </w:r>
      <w:proofErr w:type="spellEnd"/>
      <w:r w:rsidRPr="00D871AB">
        <w:rPr>
          <w:b/>
        </w:rPr>
        <w:t xml:space="preserve"> </w:t>
      </w:r>
    </w:p>
    <w:p w:rsidR="00A840EF" w:rsidRDefault="00A840EF" w:rsidP="00A840EF">
      <w:pPr>
        <w:pStyle w:val="Normlnweb"/>
      </w:pPr>
      <w:proofErr w:type="spellStart"/>
      <w:r>
        <w:t>Zuerst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Spaghetti nach der </w:t>
      </w:r>
      <w:proofErr w:type="spellStart"/>
      <w:r>
        <w:t>Anweisung</w:t>
      </w:r>
      <w:proofErr w:type="spellEnd"/>
      <w:r>
        <w:t xml:space="preserve"> </w:t>
      </w:r>
      <w:proofErr w:type="spellStart"/>
      <w:r>
        <w:t>gekocht</w:t>
      </w:r>
      <w:proofErr w:type="spellEnd"/>
      <w:r>
        <w:t xml:space="preserve">. </w:t>
      </w:r>
      <w:proofErr w:type="spellStart"/>
      <w:r>
        <w:t>Wurst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grob</w:t>
      </w:r>
      <w:proofErr w:type="spellEnd"/>
      <w:r>
        <w:t xml:space="preserve"> </w:t>
      </w:r>
      <w:proofErr w:type="spellStart"/>
      <w:r>
        <w:t>gerieben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Öl</w:t>
      </w:r>
      <w:proofErr w:type="spellEnd"/>
      <w:r>
        <w:t xml:space="preserve">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gebraten</w:t>
      </w:r>
      <w:proofErr w:type="spellEnd"/>
      <w:r>
        <w:t xml:space="preserve">,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Salz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Pfeffer</w:t>
      </w:r>
      <w:proofErr w:type="spellEnd"/>
      <w:r>
        <w:t xml:space="preserve"> </w:t>
      </w:r>
      <w:proofErr w:type="spellStart"/>
      <w:r>
        <w:t>gegeben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bisschen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warmem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übergossen</w:t>
      </w:r>
      <w:proofErr w:type="spellEnd"/>
      <w:r>
        <w:t xml:space="preserve">. </w:t>
      </w:r>
      <w:proofErr w:type="spellStart"/>
      <w:r>
        <w:t>Tomaten</w:t>
      </w:r>
      <w:proofErr w:type="spellEnd"/>
      <w:r>
        <w:t xml:space="preserve">, </w:t>
      </w:r>
      <w:proofErr w:type="spellStart"/>
      <w:r>
        <w:t>gepresster</w:t>
      </w:r>
      <w:proofErr w:type="spellEnd"/>
      <w:r>
        <w:t xml:space="preserve"> </w:t>
      </w:r>
      <w:proofErr w:type="spellStart"/>
      <w:r>
        <w:t>Knoblauch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Gewürz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 </w:t>
      </w:r>
      <w:proofErr w:type="spellStart"/>
      <w:r>
        <w:t>zugegeben</w:t>
      </w:r>
      <w:proofErr w:type="spellEnd"/>
      <w:r>
        <w:t xml:space="preserve">.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gemischt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nach </w:t>
      </w:r>
      <w:proofErr w:type="spellStart"/>
      <w:r>
        <w:t>Bedarf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gegossen</w:t>
      </w:r>
      <w:proofErr w:type="spellEnd"/>
      <w:r>
        <w:t xml:space="preserve">. Die </w:t>
      </w:r>
      <w:proofErr w:type="spellStart"/>
      <w:r>
        <w:t>Soβe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cca10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gekocht</w:t>
      </w:r>
      <w:proofErr w:type="spellEnd"/>
      <w:r>
        <w:t xml:space="preserve">. Die </w:t>
      </w:r>
      <w:proofErr w:type="spellStart"/>
      <w:r>
        <w:t>fertige</w:t>
      </w:r>
      <w:proofErr w:type="spellEnd"/>
      <w:r>
        <w:t xml:space="preserve"> </w:t>
      </w:r>
      <w:proofErr w:type="spellStart"/>
      <w:r>
        <w:t>Soβe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gekochten</w:t>
      </w:r>
      <w:proofErr w:type="spellEnd"/>
      <w:r>
        <w:t xml:space="preserve"> Spaghetti </w:t>
      </w:r>
      <w:proofErr w:type="spellStart"/>
      <w:r>
        <w:t>vermischt</w:t>
      </w:r>
      <w:proofErr w:type="spellEnd"/>
      <w:r>
        <w:t xml:space="preserve">. In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Bratpfanne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Hälfte</w:t>
      </w:r>
      <w:proofErr w:type="spellEnd"/>
      <w:r>
        <w:t xml:space="preserve"> </w:t>
      </w:r>
      <w:proofErr w:type="spellStart"/>
      <w:r>
        <w:t>Spaghettimischung</w:t>
      </w:r>
      <w:proofErr w:type="spellEnd"/>
      <w:r>
        <w:t xml:space="preserve">  </w:t>
      </w:r>
      <w:proofErr w:type="spellStart"/>
      <w:r>
        <w:t>hineingelegt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grob</w:t>
      </w:r>
      <w:proofErr w:type="spellEnd"/>
      <w:r>
        <w:t xml:space="preserve"> </w:t>
      </w:r>
      <w:proofErr w:type="spellStart"/>
      <w:r>
        <w:t>geriebenen</w:t>
      </w:r>
      <w:proofErr w:type="spellEnd"/>
      <w:r>
        <w:t xml:space="preserve"> </w:t>
      </w:r>
      <w:proofErr w:type="spellStart"/>
      <w:r>
        <w:t>Käse</w:t>
      </w:r>
      <w:proofErr w:type="spellEnd"/>
      <w:r>
        <w:t xml:space="preserve"> </w:t>
      </w:r>
      <w:proofErr w:type="spellStart"/>
      <w:r>
        <w:t>bestreut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Hälfte</w:t>
      </w:r>
      <w:proofErr w:type="spellEnd"/>
      <w:r>
        <w:t xml:space="preserve"> </w:t>
      </w:r>
      <w:proofErr w:type="spellStart"/>
      <w:r>
        <w:t>Spaghettimischung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dasselbe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.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Backofen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gramStart"/>
      <w:r>
        <w:t>es  cca</w:t>
      </w:r>
      <w:proofErr w:type="gramEnd"/>
      <w:r>
        <w:t xml:space="preserve"> 30 </w:t>
      </w:r>
      <w:proofErr w:type="spellStart"/>
      <w:r>
        <w:t>Minuten</w:t>
      </w:r>
      <w:proofErr w:type="spellEnd"/>
      <w:r>
        <w:t xml:space="preserve"> bei175°C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braten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fertige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Gemüsesalat</w:t>
      </w:r>
      <w:proofErr w:type="spellEnd"/>
      <w:r>
        <w:t xml:space="preserve"> </w:t>
      </w:r>
      <w:proofErr w:type="spellStart"/>
      <w:r>
        <w:t>serviert</w:t>
      </w:r>
      <w:proofErr w:type="spellEnd"/>
      <w:r>
        <w:t>.</w:t>
      </w:r>
    </w:p>
    <w:p w:rsidR="003966BC" w:rsidRPr="001107C0" w:rsidRDefault="003966BC" w:rsidP="001107C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3966BC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24130</wp:posOffset>
            </wp:positionV>
            <wp:extent cx="7295515" cy="1781175"/>
            <wp:effectExtent l="19050" t="0" r="635" b="0"/>
            <wp:wrapSquare wrapText="largest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51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6BC" w:rsidRPr="000E2F69" w:rsidRDefault="009F0DC0" w:rsidP="00166799">
      <w:pPr>
        <w:pStyle w:val="Normlnweb"/>
        <w:ind w:left="1080"/>
        <w:rPr>
          <w:b/>
          <w:sz w:val="40"/>
          <w:szCs w:val="40"/>
        </w:rPr>
      </w:pPr>
      <w:r w:rsidRPr="000E2F69">
        <w:rPr>
          <w:b/>
          <w:sz w:val="40"/>
          <w:szCs w:val="40"/>
        </w:rPr>
        <w:t>Použitá literatura</w:t>
      </w:r>
    </w:p>
    <w:p w:rsidR="00166799" w:rsidRPr="009F0DC0" w:rsidRDefault="00166799" w:rsidP="00166799">
      <w:pPr>
        <w:pStyle w:val="Normlnweb"/>
        <w:ind w:left="1080"/>
        <w:rPr>
          <w:b/>
          <w:i/>
        </w:rPr>
      </w:pPr>
      <w:r w:rsidRPr="009F0DC0">
        <w:rPr>
          <w:b/>
          <w:i/>
        </w:rPr>
        <w:t>Archiv autora</w:t>
      </w:r>
    </w:p>
    <w:p w:rsidR="003C6BD6" w:rsidRPr="003966BC" w:rsidRDefault="003C6BD6" w:rsidP="003C6BD6">
      <w:pPr>
        <w:pStyle w:val="Normlnweb"/>
        <w:ind w:left="720"/>
        <w:rPr>
          <w:b/>
          <w:sz w:val="28"/>
          <w:szCs w:val="28"/>
        </w:rPr>
      </w:pPr>
    </w:p>
    <w:p w:rsidR="006032F4" w:rsidRDefault="006032F4"/>
    <w:p w:rsidR="004A73E1" w:rsidRDefault="004A73E1"/>
    <w:p w:rsidR="004A73E1" w:rsidRDefault="004A73E1"/>
    <w:p w:rsidR="004A73E1" w:rsidRDefault="004A73E1"/>
    <w:p w:rsidR="009F0DC0" w:rsidRDefault="009F0DC0"/>
    <w:p w:rsidR="009F0DC0" w:rsidRDefault="009F0DC0"/>
    <w:p w:rsidR="009F0DC0" w:rsidRDefault="009F0DC0"/>
    <w:p w:rsidR="009F0DC0" w:rsidRDefault="009F0DC0"/>
    <w:p w:rsidR="009F0DC0" w:rsidRDefault="009F0DC0"/>
    <w:p w:rsidR="009F0DC0" w:rsidRDefault="009F0DC0"/>
    <w:p w:rsidR="009F0DC0" w:rsidRDefault="009F0DC0"/>
    <w:p w:rsidR="009F0DC0" w:rsidRDefault="009F0DC0"/>
    <w:p w:rsidR="009F0DC0" w:rsidRDefault="009F0DC0"/>
    <w:p w:rsidR="009F0DC0" w:rsidRDefault="009F0DC0"/>
    <w:p w:rsidR="009F0DC0" w:rsidRDefault="009F0DC0"/>
    <w:p w:rsidR="009F0DC0" w:rsidRDefault="009F0DC0"/>
    <w:sectPr w:rsidR="009F0DC0" w:rsidSect="0060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3C26"/>
    <w:multiLevelType w:val="hybridMultilevel"/>
    <w:tmpl w:val="A35C873E"/>
    <w:lvl w:ilvl="0" w:tplc="D76CDF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4076AD"/>
    <w:multiLevelType w:val="hybridMultilevel"/>
    <w:tmpl w:val="0E3EB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E4E"/>
    <w:multiLevelType w:val="hybridMultilevel"/>
    <w:tmpl w:val="01383B0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16C4"/>
    <w:multiLevelType w:val="hybridMultilevel"/>
    <w:tmpl w:val="036A74EE"/>
    <w:lvl w:ilvl="0" w:tplc="45847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2025B"/>
    <w:multiLevelType w:val="hybridMultilevel"/>
    <w:tmpl w:val="665E793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923E1"/>
    <w:multiLevelType w:val="hybridMultilevel"/>
    <w:tmpl w:val="95A695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C577B"/>
    <w:multiLevelType w:val="hybridMultilevel"/>
    <w:tmpl w:val="38487F4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E7806"/>
    <w:multiLevelType w:val="hybridMultilevel"/>
    <w:tmpl w:val="3352535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21196"/>
    <w:multiLevelType w:val="hybridMultilevel"/>
    <w:tmpl w:val="E6F6F6C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264DB"/>
    <w:multiLevelType w:val="hybridMultilevel"/>
    <w:tmpl w:val="A9BE7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56085"/>
    <w:multiLevelType w:val="hybridMultilevel"/>
    <w:tmpl w:val="9F9CB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BD6"/>
    <w:rsid w:val="0001308A"/>
    <w:rsid w:val="00093858"/>
    <w:rsid w:val="00095BEC"/>
    <w:rsid w:val="000C5FF6"/>
    <w:rsid w:val="000E26BE"/>
    <w:rsid w:val="000E2F69"/>
    <w:rsid w:val="00103F4E"/>
    <w:rsid w:val="001107C0"/>
    <w:rsid w:val="00150435"/>
    <w:rsid w:val="00166799"/>
    <w:rsid w:val="00195472"/>
    <w:rsid w:val="001B1A82"/>
    <w:rsid w:val="001B4999"/>
    <w:rsid w:val="001F37D4"/>
    <w:rsid w:val="002444A3"/>
    <w:rsid w:val="00260307"/>
    <w:rsid w:val="002F186F"/>
    <w:rsid w:val="003250D6"/>
    <w:rsid w:val="00375728"/>
    <w:rsid w:val="003966BC"/>
    <w:rsid w:val="003C6BD6"/>
    <w:rsid w:val="00461C0A"/>
    <w:rsid w:val="004A73E1"/>
    <w:rsid w:val="004B360B"/>
    <w:rsid w:val="00545A5F"/>
    <w:rsid w:val="005471B1"/>
    <w:rsid w:val="005A3BC0"/>
    <w:rsid w:val="006032F4"/>
    <w:rsid w:val="006A7569"/>
    <w:rsid w:val="006C6478"/>
    <w:rsid w:val="00787D16"/>
    <w:rsid w:val="008875E8"/>
    <w:rsid w:val="008F2825"/>
    <w:rsid w:val="009F0DC0"/>
    <w:rsid w:val="00A840EF"/>
    <w:rsid w:val="00A926E5"/>
    <w:rsid w:val="00A964A3"/>
    <w:rsid w:val="00AA3D42"/>
    <w:rsid w:val="00BC64C5"/>
    <w:rsid w:val="00C3078F"/>
    <w:rsid w:val="00CD25C9"/>
    <w:rsid w:val="00D053BC"/>
    <w:rsid w:val="00D27DF7"/>
    <w:rsid w:val="00DC07C1"/>
    <w:rsid w:val="00DF15EB"/>
    <w:rsid w:val="00E555AC"/>
    <w:rsid w:val="00F2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C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73E1"/>
    <w:pPr>
      <w:ind w:left="720"/>
      <w:contextualSpacing/>
    </w:pPr>
  </w:style>
  <w:style w:type="paragraph" w:customStyle="1" w:styleId="Default">
    <w:name w:val="Default"/>
    <w:rsid w:val="001B1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90811-838F-403C-8899-9CEE4385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ivana.krohnova</dc:creator>
  <cp:lastModifiedBy>vera.pastorkova</cp:lastModifiedBy>
  <cp:revision>2</cp:revision>
  <cp:lastPrinted>2014-04-23T12:15:00Z</cp:lastPrinted>
  <dcterms:created xsi:type="dcterms:W3CDTF">2014-06-18T09:27:00Z</dcterms:created>
  <dcterms:modified xsi:type="dcterms:W3CDTF">2014-06-18T09:27:00Z</dcterms:modified>
</cp:coreProperties>
</file>