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89" w:rsidRPr="00162A3A" w:rsidRDefault="00D30F89" w:rsidP="003454C6">
      <w:pPr>
        <w:pStyle w:val="Default"/>
        <w:rPr>
          <w:rFonts w:ascii="Times New Roman" w:hAnsi="Times New Roman" w:cs="Times New Roman"/>
          <w:color w:val="0D0D0D"/>
          <w:sz w:val="40"/>
          <w:szCs w:val="40"/>
        </w:rPr>
      </w:pPr>
    </w:p>
    <w:p w:rsidR="00D30F89" w:rsidRPr="00162A3A" w:rsidRDefault="00D30F89" w:rsidP="00B46853">
      <w:pPr>
        <w:autoSpaceDE w:val="0"/>
        <w:autoSpaceDN w:val="0"/>
        <w:adjustRightInd w:val="0"/>
        <w:spacing w:after="0" w:line="240" w:lineRule="auto"/>
        <w:jc w:val="center"/>
        <w:rPr>
          <w:rFonts w:ascii="Times New Roman" w:hAnsi="Times New Roman"/>
          <w:color w:val="0D0D0D"/>
          <w:sz w:val="39"/>
          <w:szCs w:val="39"/>
        </w:rPr>
      </w:pPr>
      <w:r w:rsidRPr="00162A3A">
        <w:rPr>
          <w:rFonts w:ascii="Times New Roman" w:hAnsi="Times New Roman"/>
          <w:color w:val="0D0D0D"/>
          <w:sz w:val="39"/>
          <w:szCs w:val="39"/>
        </w:rPr>
        <w:t>Číslo šablony: III/2</w:t>
      </w:r>
    </w:p>
    <w:p w:rsidR="00D30F89" w:rsidRDefault="00D30F89" w:rsidP="003454C6">
      <w:pPr>
        <w:autoSpaceDE w:val="0"/>
        <w:autoSpaceDN w:val="0"/>
        <w:adjustRightInd w:val="0"/>
        <w:spacing w:after="0" w:line="240" w:lineRule="auto"/>
        <w:jc w:val="center"/>
        <w:rPr>
          <w:rFonts w:ascii="Times New Roman" w:hAnsi="Times New Roman"/>
          <w:color w:val="0D0D0D"/>
          <w:sz w:val="39"/>
          <w:szCs w:val="39"/>
        </w:rPr>
      </w:pPr>
      <w:r w:rsidRPr="00162A3A">
        <w:rPr>
          <w:rFonts w:ascii="Times New Roman" w:hAnsi="Times New Roman"/>
          <w:color w:val="0D0D0D"/>
          <w:sz w:val="39"/>
          <w:szCs w:val="39"/>
        </w:rPr>
        <w:t>VY_32_INOVACE__P3_3.13</w:t>
      </w:r>
    </w:p>
    <w:p w:rsidR="00D30F89" w:rsidRDefault="00D30F89" w:rsidP="003454C6">
      <w:pPr>
        <w:autoSpaceDE w:val="0"/>
        <w:autoSpaceDN w:val="0"/>
        <w:adjustRightInd w:val="0"/>
        <w:spacing w:after="0" w:line="240" w:lineRule="auto"/>
        <w:jc w:val="center"/>
        <w:rPr>
          <w:rFonts w:ascii="Times New Roman" w:hAnsi="Times New Roman"/>
          <w:color w:val="0D0D0D"/>
          <w:sz w:val="39"/>
          <w:szCs w:val="39"/>
        </w:rPr>
      </w:pPr>
    </w:p>
    <w:p w:rsidR="00D30F89" w:rsidRPr="00162A3A" w:rsidRDefault="00D30F89" w:rsidP="00296DFB">
      <w:pPr>
        <w:autoSpaceDE w:val="0"/>
        <w:autoSpaceDN w:val="0"/>
        <w:adjustRightInd w:val="0"/>
        <w:spacing w:after="0" w:line="240" w:lineRule="auto"/>
        <w:jc w:val="center"/>
        <w:rPr>
          <w:rFonts w:ascii="Times New Roman" w:hAnsi="Times New Roman"/>
          <w:color w:val="0D0D0D"/>
          <w:sz w:val="39"/>
          <w:szCs w:val="39"/>
        </w:rPr>
      </w:pPr>
      <w:r>
        <w:rPr>
          <w:rFonts w:ascii="Times New Roman" w:hAnsi="Times New Roman"/>
          <w:color w:val="0D0D0D"/>
          <w:sz w:val="39"/>
          <w:szCs w:val="39"/>
        </w:rPr>
        <w:t>Tematická oblast: Čtenářská gramotnost a porozumění textu</w:t>
      </w:r>
    </w:p>
    <w:p w:rsidR="00D30F89" w:rsidRPr="00296DFB" w:rsidRDefault="00D30F89" w:rsidP="003454C6">
      <w:pPr>
        <w:autoSpaceDE w:val="0"/>
        <w:autoSpaceDN w:val="0"/>
        <w:adjustRightInd w:val="0"/>
        <w:spacing w:after="0" w:line="240" w:lineRule="auto"/>
        <w:jc w:val="center"/>
        <w:rPr>
          <w:rFonts w:ascii="Times New Roman" w:hAnsi="Times New Roman"/>
          <w:b/>
          <w:bCs/>
          <w:color w:val="0D0D0D"/>
          <w:sz w:val="40"/>
          <w:szCs w:val="40"/>
        </w:rPr>
      </w:pPr>
      <w:r w:rsidRPr="00296DFB">
        <w:rPr>
          <w:rFonts w:ascii="Times New Roman" w:hAnsi="Times New Roman"/>
          <w:b/>
          <w:bCs/>
          <w:color w:val="0D0D0D"/>
          <w:sz w:val="40"/>
          <w:szCs w:val="40"/>
        </w:rPr>
        <w:t>L. Fuks, Pan Theodor Mundstock</w:t>
      </w:r>
    </w:p>
    <w:p w:rsidR="00D30F89" w:rsidRPr="00296DFB" w:rsidRDefault="00D30F89" w:rsidP="003454C6">
      <w:pPr>
        <w:autoSpaceDE w:val="0"/>
        <w:autoSpaceDN w:val="0"/>
        <w:adjustRightInd w:val="0"/>
        <w:spacing w:after="0" w:line="240" w:lineRule="auto"/>
        <w:jc w:val="center"/>
        <w:rPr>
          <w:rFonts w:ascii="Times New Roman" w:hAnsi="Times New Roman"/>
          <w:b/>
          <w:bCs/>
          <w:color w:val="0D0D0D"/>
          <w:sz w:val="40"/>
          <w:szCs w:val="40"/>
        </w:rPr>
      </w:pPr>
    </w:p>
    <w:p w:rsidR="00D30F89" w:rsidRPr="00162A3A" w:rsidRDefault="00D30F89" w:rsidP="00400482">
      <w:pPr>
        <w:autoSpaceDE w:val="0"/>
        <w:autoSpaceDN w:val="0"/>
        <w:adjustRightInd w:val="0"/>
        <w:spacing w:after="0" w:line="240" w:lineRule="auto"/>
        <w:jc w:val="center"/>
        <w:rPr>
          <w:rFonts w:ascii="Times New Roman" w:hAnsi="Times New Roman"/>
          <w:bCs/>
          <w:color w:val="0D0D0D"/>
          <w:sz w:val="39"/>
          <w:szCs w:val="39"/>
        </w:rPr>
      </w:pPr>
      <w:r w:rsidRPr="00162A3A">
        <w:rPr>
          <w:rFonts w:ascii="Times New Roman" w:hAnsi="Times New Roman"/>
          <w:bCs/>
          <w:color w:val="0D0D0D"/>
          <w:sz w:val="39"/>
          <w:szCs w:val="39"/>
        </w:rPr>
        <w:t>Typ: DUM – pracovní list</w:t>
      </w:r>
    </w:p>
    <w:p w:rsidR="00D30F89" w:rsidRPr="00162A3A" w:rsidRDefault="00D30F89" w:rsidP="00400482">
      <w:pPr>
        <w:autoSpaceDE w:val="0"/>
        <w:autoSpaceDN w:val="0"/>
        <w:adjustRightInd w:val="0"/>
        <w:spacing w:after="0" w:line="240" w:lineRule="auto"/>
        <w:jc w:val="center"/>
        <w:rPr>
          <w:rFonts w:ascii="Times New Roman" w:hAnsi="Times New Roman"/>
          <w:color w:val="0D0D0D"/>
          <w:sz w:val="39"/>
          <w:szCs w:val="39"/>
        </w:rPr>
      </w:pPr>
      <w:r w:rsidRPr="00162A3A">
        <w:rPr>
          <w:rFonts w:ascii="Times New Roman" w:hAnsi="Times New Roman"/>
          <w:color w:val="0D0D0D"/>
          <w:sz w:val="39"/>
          <w:szCs w:val="39"/>
        </w:rPr>
        <w:tab/>
        <w:t>Předmět: ČJL, ČJS</w:t>
      </w:r>
    </w:p>
    <w:p w:rsidR="00D30F89" w:rsidRPr="00162A3A" w:rsidRDefault="00D30F89" w:rsidP="00BE3C42">
      <w:pPr>
        <w:autoSpaceDE w:val="0"/>
        <w:autoSpaceDN w:val="0"/>
        <w:adjustRightInd w:val="0"/>
        <w:spacing w:after="0" w:line="240" w:lineRule="auto"/>
        <w:jc w:val="center"/>
        <w:rPr>
          <w:b/>
          <w:bCs/>
          <w:color w:val="0D0D0D"/>
          <w:sz w:val="64"/>
          <w:szCs w:val="64"/>
        </w:rPr>
      </w:pPr>
      <w:r w:rsidRPr="00162A3A">
        <w:rPr>
          <w:rFonts w:ascii="Times New Roman" w:hAnsi="Times New Roman"/>
          <w:bCs/>
          <w:color w:val="0D0D0D"/>
          <w:sz w:val="39"/>
          <w:szCs w:val="39"/>
        </w:rPr>
        <w:t xml:space="preserve">Ročník:  6. r. (6leté), 4. r. (4leté) </w:t>
      </w:r>
    </w:p>
    <w:p w:rsidR="00D30F89" w:rsidRPr="00162A3A" w:rsidRDefault="00D30F89" w:rsidP="004E0EE8">
      <w:pPr>
        <w:pStyle w:val="Default"/>
        <w:jc w:val="center"/>
        <w:rPr>
          <w:color w:val="0D0D0D"/>
          <w:sz w:val="40"/>
          <w:szCs w:val="40"/>
        </w:rPr>
      </w:pPr>
    </w:p>
    <w:p w:rsidR="00D30F89" w:rsidRPr="00162A3A" w:rsidRDefault="00D30F89" w:rsidP="004E0EE8">
      <w:pPr>
        <w:pStyle w:val="Default"/>
        <w:jc w:val="center"/>
        <w:rPr>
          <w:color w:val="0D0D0D"/>
          <w:sz w:val="40"/>
          <w:szCs w:val="40"/>
        </w:rPr>
      </w:pPr>
      <w:r w:rsidRPr="00162A3A">
        <w:rPr>
          <w:color w:val="0D0D0D"/>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249pt;height:186.75pt;visibility:visible">
            <v:imagedata r:id="rId7" o:title=""/>
          </v:shape>
        </w:pict>
      </w:r>
    </w:p>
    <w:p w:rsidR="00D30F89" w:rsidRPr="00162A3A" w:rsidRDefault="00D30F89" w:rsidP="004E0EE8">
      <w:pPr>
        <w:pStyle w:val="Default"/>
        <w:rPr>
          <w:rFonts w:ascii="Times New Roman" w:hAnsi="Times New Roman" w:cs="Times New Roman"/>
          <w:color w:val="0D0D0D"/>
          <w:sz w:val="40"/>
          <w:szCs w:val="40"/>
        </w:rPr>
      </w:pPr>
    </w:p>
    <w:p w:rsidR="00D30F89" w:rsidRPr="00162A3A" w:rsidRDefault="00D30F89" w:rsidP="004E0EE8">
      <w:pPr>
        <w:pStyle w:val="Default"/>
        <w:jc w:val="center"/>
        <w:rPr>
          <w:rFonts w:ascii="Times New Roman" w:hAnsi="Times New Roman" w:cs="Times New Roman"/>
          <w:color w:val="0D0D0D"/>
          <w:sz w:val="20"/>
          <w:szCs w:val="20"/>
        </w:rPr>
      </w:pPr>
      <w:r w:rsidRPr="00162A3A">
        <w:rPr>
          <w:rFonts w:ascii="Times New Roman" w:hAnsi="Times New Roman" w:cs="Times New Roman"/>
          <w:color w:val="0D0D0D"/>
          <w:sz w:val="20"/>
          <w:szCs w:val="20"/>
        </w:rPr>
        <w:t>Zpracováno v rámci projektu</w:t>
      </w:r>
    </w:p>
    <w:p w:rsidR="00D30F89" w:rsidRPr="00162A3A" w:rsidRDefault="00D30F89" w:rsidP="004E0EE8">
      <w:pPr>
        <w:pStyle w:val="Default"/>
        <w:jc w:val="center"/>
        <w:rPr>
          <w:rFonts w:ascii="Times New Roman" w:hAnsi="Times New Roman" w:cs="Times New Roman"/>
          <w:color w:val="0D0D0D"/>
          <w:sz w:val="36"/>
          <w:szCs w:val="36"/>
        </w:rPr>
      </w:pPr>
      <w:r w:rsidRPr="00162A3A">
        <w:rPr>
          <w:rFonts w:ascii="Times New Roman" w:hAnsi="Times New Roman" w:cs="Times New Roman"/>
          <w:color w:val="0D0D0D"/>
          <w:sz w:val="36"/>
          <w:szCs w:val="36"/>
        </w:rPr>
        <w:t>EU peníze školám</w:t>
      </w:r>
    </w:p>
    <w:p w:rsidR="00D30F89" w:rsidRPr="00162A3A" w:rsidRDefault="00D30F89" w:rsidP="004E0EE8">
      <w:pPr>
        <w:pStyle w:val="Default"/>
        <w:jc w:val="center"/>
        <w:rPr>
          <w:rFonts w:ascii="Times New Roman" w:hAnsi="Times New Roman" w:cs="Times New Roman"/>
          <w:color w:val="0D0D0D"/>
          <w:sz w:val="20"/>
          <w:szCs w:val="20"/>
        </w:rPr>
      </w:pPr>
      <w:r w:rsidRPr="00162A3A">
        <w:rPr>
          <w:rFonts w:ascii="Times New Roman" w:hAnsi="Times New Roman" w:cs="Times New Roman"/>
          <w:color w:val="0D0D0D"/>
          <w:sz w:val="20"/>
          <w:szCs w:val="20"/>
        </w:rPr>
        <w:t>CZ.1.07/1.4.00/21.0962</w:t>
      </w:r>
    </w:p>
    <w:p w:rsidR="00D30F89" w:rsidRPr="00162A3A" w:rsidRDefault="00D30F89" w:rsidP="004E0EE8">
      <w:pPr>
        <w:pStyle w:val="Default"/>
        <w:jc w:val="center"/>
        <w:rPr>
          <w:rFonts w:ascii="Times New Roman" w:hAnsi="Times New Roman" w:cs="Times New Roman"/>
          <w:color w:val="0D0D0D"/>
          <w:sz w:val="20"/>
          <w:szCs w:val="20"/>
        </w:rPr>
      </w:pPr>
    </w:p>
    <w:p w:rsidR="00D30F89" w:rsidRPr="00162A3A" w:rsidRDefault="00D30F89" w:rsidP="004E0EE8">
      <w:pPr>
        <w:pStyle w:val="Default"/>
        <w:jc w:val="center"/>
        <w:rPr>
          <w:rFonts w:ascii="Times New Roman" w:hAnsi="Times New Roman" w:cs="Times New Roman"/>
          <w:color w:val="0D0D0D"/>
          <w:sz w:val="26"/>
          <w:szCs w:val="26"/>
        </w:rPr>
      </w:pPr>
      <w:r w:rsidRPr="00162A3A">
        <w:rPr>
          <w:rFonts w:ascii="Times New Roman" w:hAnsi="Times New Roman" w:cs="Times New Roman"/>
          <w:color w:val="0D0D0D"/>
          <w:sz w:val="26"/>
          <w:szCs w:val="26"/>
        </w:rPr>
        <w:t>Zpracovatel:</w:t>
      </w:r>
    </w:p>
    <w:p w:rsidR="00D30F89" w:rsidRPr="00162A3A" w:rsidRDefault="00D30F89" w:rsidP="004E0EE8">
      <w:pPr>
        <w:pStyle w:val="Default"/>
        <w:jc w:val="center"/>
        <w:rPr>
          <w:rFonts w:ascii="Times New Roman" w:hAnsi="Times New Roman" w:cs="Times New Roman"/>
          <w:color w:val="0D0D0D"/>
          <w:sz w:val="28"/>
          <w:szCs w:val="28"/>
        </w:rPr>
      </w:pPr>
      <w:r w:rsidRPr="00162A3A">
        <w:rPr>
          <w:rFonts w:ascii="Times New Roman" w:hAnsi="Times New Roman" w:cs="Times New Roman"/>
          <w:b/>
          <w:bCs/>
          <w:color w:val="0D0D0D"/>
          <w:sz w:val="28"/>
          <w:szCs w:val="28"/>
        </w:rPr>
        <w:t>Mgr. Jitka Jurzykowská</w:t>
      </w:r>
    </w:p>
    <w:p w:rsidR="00D30F89" w:rsidRPr="00162A3A" w:rsidRDefault="00D30F89" w:rsidP="004E0EE8">
      <w:pPr>
        <w:pStyle w:val="Default"/>
        <w:jc w:val="center"/>
        <w:rPr>
          <w:rFonts w:ascii="Times New Roman" w:hAnsi="Times New Roman" w:cs="Times New Roman"/>
          <w:color w:val="0D0D0D"/>
          <w:sz w:val="26"/>
          <w:szCs w:val="26"/>
        </w:rPr>
      </w:pPr>
      <w:r w:rsidRPr="00162A3A">
        <w:rPr>
          <w:rFonts w:ascii="Times New Roman" w:hAnsi="Times New Roman" w:cs="Times New Roman"/>
          <w:color w:val="0D0D0D"/>
          <w:sz w:val="26"/>
          <w:szCs w:val="26"/>
        </w:rPr>
        <w:t>Gymnázium, Třinec, příspěvková organizace</w:t>
      </w:r>
    </w:p>
    <w:p w:rsidR="00D30F89" w:rsidRDefault="00D30F89" w:rsidP="00B46853">
      <w:pPr>
        <w:pStyle w:val="Default"/>
        <w:jc w:val="center"/>
        <w:rPr>
          <w:rFonts w:ascii="Times New Roman" w:hAnsi="Times New Roman" w:cs="Times New Roman"/>
          <w:b/>
          <w:color w:val="0D0D0D"/>
          <w:sz w:val="26"/>
          <w:szCs w:val="26"/>
        </w:rPr>
      </w:pPr>
      <w:r w:rsidRPr="00162A3A">
        <w:rPr>
          <w:rFonts w:ascii="Times New Roman" w:hAnsi="Times New Roman" w:cs="Times New Roman"/>
          <w:color w:val="0D0D0D"/>
          <w:sz w:val="26"/>
          <w:szCs w:val="26"/>
        </w:rPr>
        <w:t xml:space="preserve">Datum vytvoření: </w:t>
      </w:r>
      <w:r w:rsidRPr="00162A3A">
        <w:rPr>
          <w:rFonts w:ascii="Times New Roman" w:hAnsi="Times New Roman" w:cs="Times New Roman"/>
          <w:b/>
          <w:color w:val="0D0D0D"/>
          <w:sz w:val="26"/>
          <w:szCs w:val="26"/>
        </w:rPr>
        <w:t>říjen 2012</w:t>
      </w:r>
    </w:p>
    <w:p w:rsidR="00D30F89" w:rsidRDefault="00D30F89" w:rsidP="00B46853">
      <w:pPr>
        <w:pStyle w:val="Default"/>
        <w:jc w:val="center"/>
        <w:rPr>
          <w:rFonts w:ascii="Times New Roman" w:hAnsi="Times New Roman" w:cs="Times New Roman"/>
          <w:b/>
          <w:color w:val="0D0D0D"/>
          <w:sz w:val="26"/>
          <w:szCs w:val="26"/>
        </w:rPr>
      </w:pPr>
    </w:p>
    <w:p w:rsidR="00D30F89" w:rsidRDefault="00D30F89" w:rsidP="00B46853">
      <w:pPr>
        <w:pStyle w:val="Default"/>
        <w:jc w:val="center"/>
        <w:rPr>
          <w:rFonts w:ascii="Times New Roman" w:hAnsi="Times New Roman" w:cs="Times New Roman"/>
          <w:b/>
          <w:color w:val="0D0D0D"/>
          <w:sz w:val="26"/>
          <w:szCs w:val="26"/>
        </w:rPr>
      </w:pPr>
    </w:p>
    <w:p w:rsidR="00D30F89" w:rsidRPr="00CD7EBB" w:rsidRDefault="00D30F89" w:rsidP="00B46853">
      <w:pPr>
        <w:pStyle w:val="Default"/>
        <w:jc w:val="center"/>
        <w:rPr>
          <w:rFonts w:ascii="Times New Roman" w:hAnsi="Times New Roman" w:cs="Times New Roman"/>
          <w:b/>
          <w:color w:val="0D0D0D"/>
          <w:sz w:val="26"/>
          <w:szCs w:val="26"/>
        </w:rPr>
      </w:pPr>
    </w:p>
    <w:p w:rsidR="00D30F89" w:rsidRDefault="00D30F89" w:rsidP="00987854">
      <w:pPr>
        <w:rPr>
          <w:b/>
          <w:sz w:val="36"/>
          <w:szCs w:val="36"/>
        </w:rPr>
      </w:pPr>
      <w:r>
        <w:rPr>
          <w:rFonts w:ascii="Times New Roman" w:hAnsi="Times New Roman"/>
          <w:sz w:val="24"/>
          <w:szCs w:val="24"/>
        </w:rPr>
        <w:t xml:space="preserve">                                                  </w:t>
      </w:r>
      <w:r>
        <w:rPr>
          <w:b/>
          <w:sz w:val="36"/>
          <w:szCs w:val="36"/>
        </w:rPr>
        <w:t>Metodický list</w:t>
      </w:r>
    </w:p>
    <w:p w:rsidR="00D30F89" w:rsidRDefault="00D30F89" w:rsidP="00987854">
      <w:pPr>
        <w:rPr>
          <w:rFonts w:ascii="Times New Roman" w:hAnsi="Times New Roman"/>
          <w:sz w:val="24"/>
          <w:szCs w:val="24"/>
        </w:rPr>
      </w:pPr>
      <w:r>
        <w:rPr>
          <w:rFonts w:ascii="Times New Roman" w:hAnsi="Times New Roman"/>
          <w:sz w:val="24"/>
          <w:szCs w:val="24"/>
        </w:rPr>
        <w:t xml:space="preserve">Pracovní list je určen pro žáky 4. ročníku čtyřletého, 6. ročníku šestiletého studia a semináře z českého jazyka a literatury. Slouží k procvičování práce s textem, opakování učiva a případně i ověřování znalostí. Lze pracovat  písemně nebo ústně. Inovace spočívá v možnosti využít tento pracovní list i interaktivně. Žáci pracují ve skupinách. Na závěr se provede shrnutí znalostí. </w:t>
      </w:r>
    </w:p>
    <w:p w:rsidR="00D30F89" w:rsidRPr="004327EF" w:rsidRDefault="00D30F89" w:rsidP="00451F37">
      <w:pPr>
        <w:rPr>
          <w:rFonts w:ascii="Times New Roman" w:hAnsi="Times New Roman"/>
          <w:sz w:val="24"/>
          <w:szCs w:val="24"/>
        </w:rPr>
      </w:pPr>
      <w:r>
        <w:rPr>
          <w:rFonts w:ascii="Times New Roman" w:hAnsi="Times New Roman"/>
          <w:sz w:val="24"/>
          <w:szCs w:val="24"/>
        </w:rPr>
        <w:t>Doba využití PL: 45 minut</w:t>
      </w:r>
    </w:p>
    <w:p w:rsidR="00D30F89" w:rsidRDefault="00D30F89" w:rsidP="00987854">
      <w:pPr>
        <w:pStyle w:val="Bezmezer"/>
        <w:rPr>
          <w:rFonts w:ascii="Times New Roman" w:hAnsi="Times New Roman"/>
          <w:sz w:val="24"/>
          <w:szCs w:val="24"/>
        </w:rPr>
      </w:pPr>
      <w:r w:rsidRPr="00987854">
        <w:rPr>
          <w:rFonts w:ascii="Times New Roman" w:hAnsi="Times New Roman"/>
          <w:b/>
          <w:sz w:val="24"/>
          <w:szCs w:val="24"/>
        </w:rPr>
        <w:t>Klíčová slova:</w:t>
      </w:r>
      <w:r w:rsidRPr="004327EF">
        <w:rPr>
          <w:sz w:val="24"/>
          <w:szCs w:val="24"/>
        </w:rPr>
        <w:t xml:space="preserve">  </w:t>
      </w:r>
      <w:r w:rsidRPr="004327EF">
        <w:rPr>
          <w:rFonts w:ascii="Times New Roman" w:hAnsi="Times New Roman"/>
          <w:sz w:val="24"/>
          <w:szCs w:val="24"/>
        </w:rPr>
        <w:t>heydrichiáda</w:t>
      </w:r>
    </w:p>
    <w:p w:rsidR="00D30F89" w:rsidRDefault="00D30F89" w:rsidP="00987854">
      <w:pPr>
        <w:pStyle w:val="Bezmezer"/>
        <w:rPr>
          <w:rFonts w:ascii="Times New Roman" w:hAnsi="Times New Roman"/>
          <w:sz w:val="24"/>
          <w:szCs w:val="24"/>
        </w:rPr>
      </w:pPr>
      <w:r>
        <w:rPr>
          <w:rFonts w:ascii="Times New Roman" w:hAnsi="Times New Roman"/>
          <w:sz w:val="24"/>
          <w:szCs w:val="24"/>
        </w:rPr>
        <w:t xml:space="preserve">                          antisemitismus</w:t>
      </w:r>
    </w:p>
    <w:p w:rsidR="00D30F89" w:rsidRDefault="00D30F89" w:rsidP="00987854">
      <w:pPr>
        <w:pStyle w:val="Bezmezer"/>
        <w:rPr>
          <w:rFonts w:ascii="Times New Roman" w:hAnsi="Times New Roman"/>
        </w:rPr>
      </w:pPr>
      <w:r>
        <w:rPr>
          <w:rFonts w:ascii="Times New Roman" w:hAnsi="Times New Roman"/>
        </w:rPr>
        <w:t xml:space="preserve">                            židovská hvězda</w:t>
      </w:r>
    </w:p>
    <w:p w:rsidR="00D30F89" w:rsidRDefault="00D30F89" w:rsidP="00987854">
      <w:pPr>
        <w:pStyle w:val="Bezmezer"/>
        <w:rPr>
          <w:rFonts w:ascii="Times New Roman" w:hAnsi="Times New Roman"/>
        </w:rPr>
      </w:pPr>
      <w:r>
        <w:rPr>
          <w:rFonts w:ascii="Times New Roman" w:hAnsi="Times New Roman"/>
        </w:rPr>
        <w:t xml:space="preserve">                            koncentrační tábor </w:t>
      </w:r>
    </w:p>
    <w:p w:rsidR="00D30F89" w:rsidRDefault="00D30F89" w:rsidP="00987854">
      <w:pPr>
        <w:pStyle w:val="Bezmezer"/>
        <w:rPr>
          <w:rFonts w:ascii="Times New Roman" w:hAnsi="Times New Roman"/>
        </w:rPr>
      </w:pPr>
    </w:p>
    <w:p w:rsidR="00D30F89" w:rsidRDefault="00D30F89" w:rsidP="00987854">
      <w:pPr>
        <w:pStyle w:val="Bezmezer"/>
        <w:rPr>
          <w:rFonts w:ascii="Times New Roman" w:hAnsi="Times New Roman"/>
        </w:rPr>
      </w:pPr>
      <w:r>
        <w:rPr>
          <w:rFonts w:ascii="Times New Roman" w:hAnsi="Times New Roman"/>
        </w:rPr>
        <w:t xml:space="preserve">         </w:t>
      </w:r>
    </w:p>
    <w:p w:rsidR="00D30F89" w:rsidRDefault="00D30F89" w:rsidP="00554C36">
      <w:pPr>
        <w:pStyle w:val="Bezmezer"/>
        <w:rPr>
          <w:rFonts w:ascii="Times New Roman" w:hAnsi="Times New Roman"/>
          <w:sz w:val="24"/>
          <w:szCs w:val="24"/>
        </w:rPr>
      </w:pPr>
      <w:r>
        <w:rPr>
          <w:rFonts w:ascii="Times New Roman" w:hAnsi="Times New Roman"/>
          <w:b/>
          <w:sz w:val="24"/>
          <w:szCs w:val="24"/>
        </w:rPr>
        <w:t xml:space="preserve">1. </w:t>
      </w:r>
      <w:r w:rsidRPr="00987854">
        <w:rPr>
          <w:rFonts w:ascii="Times New Roman" w:hAnsi="Times New Roman"/>
          <w:b/>
          <w:sz w:val="24"/>
          <w:szCs w:val="24"/>
        </w:rPr>
        <w:t xml:space="preserve">Četba ukázek </w:t>
      </w:r>
      <w:r w:rsidRPr="00987854">
        <w:rPr>
          <w:rFonts w:ascii="Times New Roman" w:hAnsi="Times New Roman"/>
          <w:sz w:val="24"/>
          <w:szCs w:val="24"/>
        </w:rPr>
        <w:t xml:space="preserve">  </w:t>
      </w:r>
    </w:p>
    <w:p w:rsidR="00D30F89" w:rsidRPr="00497173" w:rsidRDefault="00D30F89" w:rsidP="00554C36">
      <w:pPr>
        <w:pStyle w:val="Bezmezer"/>
        <w:rPr>
          <w:rFonts w:ascii="Times New Roman" w:hAnsi="Times New Roman"/>
          <w:b/>
          <w:sz w:val="24"/>
          <w:szCs w:val="24"/>
        </w:rPr>
      </w:pPr>
    </w:p>
    <w:p w:rsidR="00D30F89" w:rsidRPr="004327EF" w:rsidRDefault="00D30F89" w:rsidP="00554C36">
      <w:pPr>
        <w:pStyle w:val="Bezmezer"/>
        <w:rPr>
          <w:rFonts w:ascii="Times New Roman" w:hAnsi="Times New Roman"/>
        </w:rPr>
      </w:pPr>
      <w:r>
        <w:rPr>
          <w:rFonts w:ascii="Times New Roman" w:hAnsi="Times New Roman"/>
          <w:b/>
          <w:sz w:val="24"/>
          <w:szCs w:val="24"/>
        </w:rPr>
        <w:t xml:space="preserve">2. </w:t>
      </w:r>
      <w:r w:rsidRPr="004327EF">
        <w:rPr>
          <w:rFonts w:ascii="Times New Roman" w:hAnsi="Times New Roman"/>
          <w:b/>
          <w:sz w:val="24"/>
          <w:szCs w:val="24"/>
        </w:rPr>
        <w:t>Práce s</w:t>
      </w:r>
      <w:r>
        <w:rPr>
          <w:rFonts w:ascii="Times New Roman" w:hAnsi="Times New Roman"/>
          <w:b/>
          <w:sz w:val="24"/>
          <w:szCs w:val="24"/>
        </w:rPr>
        <w:t> </w:t>
      </w:r>
      <w:r w:rsidRPr="004327EF">
        <w:rPr>
          <w:rFonts w:ascii="Times New Roman" w:hAnsi="Times New Roman"/>
          <w:b/>
          <w:sz w:val="24"/>
          <w:szCs w:val="24"/>
        </w:rPr>
        <w:t>textem</w:t>
      </w:r>
      <w:r>
        <w:rPr>
          <w:rFonts w:ascii="Times New Roman" w:hAnsi="Times New Roman"/>
          <w:b/>
          <w:sz w:val="24"/>
          <w:szCs w:val="24"/>
        </w:rPr>
        <w:t xml:space="preserve"> - řešení</w:t>
      </w:r>
    </w:p>
    <w:p w:rsidR="00D30F89" w:rsidRDefault="00D30F89" w:rsidP="00987854">
      <w:pPr>
        <w:rPr>
          <w:rFonts w:ascii="Times New Roman" w:hAnsi="Times New Roman"/>
          <w:sz w:val="24"/>
          <w:szCs w:val="24"/>
        </w:rPr>
      </w:pPr>
      <w:r>
        <w:rPr>
          <w:rFonts w:ascii="Times New Roman" w:hAnsi="Times New Roman"/>
          <w:sz w:val="24"/>
          <w:szCs w:val="24"/>
        </w:rPr>
        <w:t>a) Myslel si, že se metodicky připraví na pobyt v koncentračním táboře.</w:t>
      </w:r>
    </w:p>
    <w:p w:rsidR="00D30F89" w:rsidRDefault="00D30F89" w:rsidP="00987854">
      <w:pPr>
        <w:rPr>
          <w:rFonts w:ascii="Times New Roman" w:hAnsi="Times New Roman"/>
          <w:sz w:val="24"/>
          <w:szCs w:val="24"/>
        </w:rPr>
      </w:pPr>
      <w:r>
        <w:rPr>
          <w:rFonts w:ascii="Times New Roman" w:hAnsi="Times New Roman"/>
          <w:sz w:val="24"/>
          <w:szCs w:val="24"/>
        </w:rPr>
        <w:t>b) Mon byl jeho stín, který se choval jako živá bytost, hovořil s ním, byl vlastně jeho druhé já.</w:t>
      </w:r>
    </w:p>
    <w:p w:rsidR="00D30F89" w:rsidRDefault="00D30F89" w:rsidP="00987854">
      <w:pPr>
        <w:rPr>
          <w:rFonts w:ascii="Times New Roman" w:hAnsi="Times New Roman"/>
          <w:sz w:val="24"/>
          <w:szCs w:val="24"/>
        </w:rPr>
      </w:pPr>
      <w:r>
        <w:rPr>
          <w:rFonts w:ascii="Times New Roman" w:hAnsi="Times New Roman"/>
          <w:sz w:val="24"/>
          <w:szCs w:val="24"/>
        </w:rPr>
        <w:t>c) Očekával povolání k transportu, byl šťastný, když tam nic nenašel, ještě nebyl připraven.</w:t>
      </w:r>
    </w:p>
    <w:p w:rsidR="00D30F89" w:rsidRDefault="00D30F89" w:rsidP="00987854">
      <w:pPr>
        <w:rPr>
          <w:rFonts w:ascii="Times New Roman" w:hAnsi="Times New Roman"/>
          <w:sz w:val="24"/>
          <w:szCs w:val="24"/>
        </w:rPr>
      </w:pPr>
      <w:r>
        <w:rPr>
          <w:rFonts w:ascii="Times New Roman" w:hAnsi="Times New Roman"/>
          <w:sz w:val="24"/>
          <w:szCs w:val="24"/>
        </w:rPr>
        <w:t>d) Chystal se metodicky a plánovitě na pobyt v koncentračním táboře.</w:t>
      </w:r>
    </w:p>
    <w:p w:rsidR="00D30F89" w:rsidRDefault="00D30F89" w:rsidP="00987854">
      <w:pPr>
        <w:rPr>
          <w:rFonts w:ascii="Times New Roman" w:hAnsi="Times New Roman"/>
          <w:sz w:val="24"/>
          <w:szCs w:val="24"/>
        </w:rPr>
      </w:pPr>
      <w:r>
        <w:rPr>
          <w:rFonts w:ascii="Times New Roman" w:hAnsi="Times New Roman"/>
          <w:sz w:val="24"/>
          <w:szCs w:val="24"/>
        </w:rPr>
        <w:t>e) Někteří odjeli do koncentračního tábora, někteří se oběsili, otrávili, skočili pod vlak…</w:t>
      </w:r>
    </w:p>
    <w:p w:rsidR="00D30F89" w:rsidRDefault="00D30F89" w:rsidP="00987854">
      <w:pPr>
        <w:rPr>
          <w:rFonts w:ascii="Times New Roman" w:hAnsi="Times New Roman"/>
          <w:sz w:val="24"/>
          <w:szCs w:val="24"/>
        </w:rPr>
      </w:pPr>
      <w:r>
        <w:rPr>
          <w:rFonts w:ascii="Times New Roman" w:hAnsi="Times New Roman"/>
          <w:sz w:val="24"/>
          <w:szCs w:val="24"/>
        </w:rPr>
        <w:t xml:space="preserve">f) Přejelo ho vojenské auto. To byla událost, se kterou vlastně ani nepočítal, nebyl připraven.        </w:t>
      </w:r>
      <w:r w:rsidRPr="00987854">
        <w:rPr>
          <w:rFonts w:ascii="Times New Roman" w:hAnsi="Times New Roman"/>
          <w:sz w:val="24"/>
          <w:szCs w:val="24"/>
        </w:rPr>
        <w:t xml:space="preserve"> </w:t>
      </w:r>
      <w:r>
        <w:rPr>
          <w:rFonts w:ascii="Times New Roman" w:hAnsi="Times New Roman"/>
          <w:sz w:val="24"/>
          <w:szCs w:val="24"/>
        </w:rPr>
        <w:t xml:space="preserve">      </w:t>
      </w:r>
    </w:p>
    <w:p w:rsidR="00D30F89" w:rsidRDefault="00D30F89" w:rsidP="00987854">
      <w:pPr>
        <w:rPr>
          <w:rFonts w:ascii="Times New Roman" w:hAnsi="Times New Roman"/>
          <w:sz w:val="24"/>
          <w:szCs w:val="24"/>
        </w:rPr>
      </w:pPr>
      <w:r>
        <w:rPr>
          <w:rFonts w:ascii="Times New Roman" w:hAnsi="Times New Roman"/>
          <w:sz w:val="24"/>
          <w:szCs w:val="24"/>
        </w:rPr>
        <w:t>g) Absurdita, úzkost, groteska… individuální řešení.</w:t>
      </w:r>
    </w:p>
    <w:p w:rsidR="00D30F89" w:rsidRDefault="00D30F89" w:rsidP="00451F37">
      <w:pPr>
        <w:ind w:left="284" w:hanging="284"/>
        <w:rPr>
          <w:rFonts w:ascii="Times New Roman" w:hAnsi="Times New Roman"/>
          <w:sz w:val="24"/>
          <w:szCs w:val="24"/>
        </w:rPr>
      </w:pPr>
      <w:r>
        <w:rPr>
          <w:rFonts w:ascii="Times New Roman" w:hAnsi="Times New Roman"/>
          <w:sz w:val="24"/>
          <w:szCs w:val="24"/>
        </w:rPr>
        <w:t>h) Pro dnešního člověka je obtížné vžít se do hlavní postavy, nezažili jsme válku s jejími        hrůzami, žijeme v podstatě v blahobytu, míru, dostatku.</w:t>
      </w:r>
    </w:p>
    <w:p w:rsidR="00D30F89" w:rsidRDefault="00D30F89" w:rsidP="00451F37">
      <w:pPr>
        <w:ind w:left="284" w:hanging="284"/>
        <w:rPr>
          <w:rFonts w:ascii="Times New Roman" w:hAnsi="Times New Roman"/>
          <w:sz w:val="24"/>
          <w:szCs w:val="24"/>
        </w:rPr>
      </w:pPr>
      <w:r>
        <w:rPr>
          <w:rFonts w:ascii="Times New Roman" w:hAnsi="Times New Roman"/>
          <w:sz w:val="24"/>
          <w:szCs w:val="24"/>
        </w:rPr>
        <w:t>i) Řeč postav je vyjádřena přímou řečí, myšlenkové pochody pana Theodora Mundstocka     nevlastní přímou řečí, řeč vypravěče se prolíná s řečí postav.</w:t>
      </w:r>
    </w:p>
    <w:p w:rsidR="00D30F89" w:rsidRDefault="00D30F89" w:rsidP="00451F37">
      <w:pPr>
        <w:ind w:left="284" w:hanging="284"/>
        <w:rPr>
          <w:rFonts w:ascii="Times New Roman" w:hAnsi="Times New Roman"/>
          <w:sz w:val="24"/>
          <w:szCs w:val="24"/>
        </w:rPr>
      </w:pPr>
      <w:r>
        <w:rPr>
          <w:rFonts w:ascii="Times New Roman" w:hAnsi="Times New Roman"/>
          <w:sz w:val="24"/>
          <w:szCs w:val="24"/>
        </w:rPr>
        <w:t>j) Tři tečky vyjadřují neukončenou výpověď, myšlenkové pochody postav, dramatickou          pauzu.</w:t>
      </w:r>
    </w:p>
    <w:p w:rsidR="00D30F89" w:rsidRDefault="00D30F89" w:rsidP="00987854">
      <w:pPr>
        <w:rPr>
          <w:rFonts w:ascii="Times New Roman" w:hAnsi="Times New Roman"/>
          <w:b/>
          <w:sz w:val="24"/>
          <w:szCs w:val="24"/>
        </w:rPr>
      </w:pPr>
    </w:p>
    <w:p w:rsidR="00D30F89" w:rsidRPr="0098778C" w:rsidRDefault="00D30F89" w:rsidP="00987854">
      <w:pPr>
        <w:rPr>
          <w:rFonts w:ascii="Times New Roman" w:hAnsi="Times New Roman"/>
          <w:b/>
          <w:sz w:val="24"/>
          <w:szCs w:val="24"/>
        </w:rPr>
      </w:pPr>
      <w:r w:rsidRPr="0098778C">
        <w:rPr>
          <w:rFonts w:ascii="Times New Roman" w:hAnsi="Times New Roman"/>
          <w:b/>
          <w:sz w:val="24"/>
          <w:szCs w:val="24"/>
        </w:rPr>
        <w:t xml:space="preserve">3. </w:t>
      </w:r>
      <w:r>
        <w:rPr>
          <w:rFonts w:ascii="Times New Roman" w:hAnsi="Times New Roman"/>
          <w:b/>
          <w:sz w:val="24"/>
          <w:szCs w:val="24"/>
        </w:rPr>
        <w:t xml:space="preserve"> Zařazení knihy do kontextu doby</w:t>
      </w:r>
    </w:p>
    <w:p w:rsidR="00D30F89" w:rsidRPr="00E87019" w:rsidRDefault="00D30F89" w:rsidP="00987854">
      <w:pPr>
        <w:rPr>
          <w:rFonts w:ascii="Times New Roman" w:hAnsi="Times New Roman"/>
          <w:b/>
          <w:sz w:val="24"/>
          <w:szCs w:val="24"/>
        </w:rPr>
      </w:pPr>
      <w:r>
        <w:rPr>
          <w:rFonts w:ascii="Times New Roman" w:hAnsi="Times New Roman"/>
          <w:sz w:val="24"/>
          <w:szCs w:val="24"/>
        </w:rPr>
        <w:t xml:space="preserve">a)  Zobrazuje období </w:t>
      </w:r>
      <w:r w:rsidRPr="00E87019">
        <w:rPr>
          <w:rFonts w:ascii="Times New Roman" w:hAnsi="Times New Roman"/>
          <w:b/>
          <w:sz w:val="24"/>
          <w:szCs w:val="24"/>
        </w:rPr>
        <w:t>heydrichiády</w:t>
      </w:r>
    </w:p>
    <w:p w:rsidR="00D30F89" w:rsidRDefault="00D30F89" w:rsidP="00451F37">
      <w:pPr>
        <w:pStyle w:val="NormalWeb"/>
        <w:shd w:val="clear" w:color="auto" w:fill="FFFFFF"/>
        <w:spacing w:before="96" w:beforeAutospacing="0" w:after="120" w:afterAutospacing="0" w:line="285" w:lineRule="atLeast"/>
        <w:ind w:left="284" w:hanging="284"/>
        <w:rPr>
          <w:color w:val="000000"/>
        </w:rPr>
      </w:pPr>
      <w:r w:rsidRPr="00D44F86">
        <w:t xml:space="preserve">b) </w:t>
      </w:r>
      <w:r>
        <w:t xml:space="preserve"> </w:t>
      </w:r>
      <w:r w:rsidRPr="001532A8">
        <w:rPr>
          <w:b/>
        </w:rPr>
        <w:t xml:space="preserve">židovská hvězda </w:t>
      </w:r>
      <w:r w:rsidRPr="00D44F86">
        <w:t>– šesticípá žlutá hvězda</w:t>
      </w:r>
      <w:r>
        <w:t xml:space="preserve"> s nápisem Jude</w:t>
      </w:r>
      <w:r w:rsidRPr="00D44F86">
        <w:t>, kterou museli nosit židé</w:t>
      </w:r>
      <w:r>
        <w:t xml:space="preserve"> na                    veřejnosti</w:t>
      </w:r>
      <w:r w:rsidRPr="00D44F86">
        <w:t xml:space="preserve"> na </w:t>
      </w:r>
      <w:r w:rsidRPr="003032F1">
        <w:t>území Třetí říše za druhé světové války</w:t>
      </w:r>
      <w:r w:rsidRPr="003032F1">
        <w:rPr>
          <w:color w:val="000000"/>
        </w:rPr>
        <w:t xml:space="preserve"> jako symbol zostuzení režimem</w:t>
      </w:r>
    </w:p>
    <w:p w:rsidR="00D30F89" w:rsidRPr="003032F1" w:rsidRDefault="00D30F89" w:rsidP="00451F37">
      <w:pPr>
        <w:pStyle w:val="NormalWeb"/>
        <w:shd w:val="clear" w:color="auto" w:fill="FFFFFF"/>
        <w:spacing w:before="96" w:beforeAutospacing="0" w:after="120" w:afterAutospacing="0" w:line="285" w:lineRule="atLeast"/>
        <w:ind w:left="284" w:hanging="284"/>
        <w:rPr>
          <w:rFonts w:ascii="Arial" w:hAnsi="Arial" w:cs="Arial"/>
          <w:color w:val="000000"/>
          <w:sz w:val="20"/>
          <w:szCs w:val="20"/>
        </w:rPr>
      </w:pPr>
      <w:r>
        <w:rPr>
          <w:rFonts w:ascii="Arial" w:hAnsi="Arial" w:cs="Arial"/>
          <w:color w:val="000000"/>
          <w:sz w:val="20"/>
          <w:szCs w:val="20"/>
        </w:rPr>
        <w:t xml:space="preserve">     </w:t>
      </w:r>
      <w:r w:rsidRPr="001532A8">
        <w:rPr>
          <w:b/>
        </w:rPr>
        <w:t>antisemitismus</w:t>
      </w:r>
      <w:r w:rsidRPr="002F2DBE">
        <w:t xml:space="preserve"> - </w:t>
      </w:r>
      <w:r w:rsidRPr="002F2DBE">
        <w:rPr>
          <w:rStyle w:val="apple-converted-space"/>
          <w:color w:val="000000"/>
        </w:rPr>
        <w:t> </w:t>
      </w:r>
      <w:r w:rsidRPr="002F2DBE">
        <w:rPr>
          <w:color w:val="000000"/>
        </w:rPr>
        <w:t>je nepřátelství</w:t>
      </w:r>
      <w:r w:rsidRPr="002F2DBE">
        <w:rPr>
          <w:rStyle w:val="apple-converted-space"/>
          <w:color w:val="000000"/>
        </w:rPr>
        <w:t> </w:t>
      </w:r>
      <w:r w:rsidRPr="002F2DBE">
        <w:rPr>
          <w:color w:val="000000"/>
        </w:rPr>
        <w:t>vůči</w:t>
      </w:r>
      <w:r w:rsidRPr="002F2DBE">
        <w:rPr>
          <w:rStyle w:val="apple-converted-space"/>
          <w:color w:val="000000"/>
        </w:rPr>
        <w:t> </w:t>
      </w:r>
      <w:r w:rsidRPr="002F2DBE">
        <w:rPr>
          <w:color w:val="000000"/>
        </w:rPr>
        <w:t>židům</w:t>
      </w:r>
      <w:r w:rsidRPr="002F2DBE">
        <w:rPr>
          <w:rStyle w:val="apple-converted-space"/>
          <w:color w:val="000000"/>
        </w:rPr>
        <w:t> </w:t>
      </w:r>
      <w:r w:rsidRPr="002F2DBE">
        <w:rPr>
          <w:color w:val="000000"/>
        </w:rPr>
        <w:t xml:space="preserve">jako představitelům židovského </w:t>
      </w:r>
      <w:r>
        <w:rPr>
          <w:color w:val="000000"/>
        </w:rPr>
        <w:t xml:space="preserve">     </w:t>
      </w:r>
      <w:r w:rsidRPr="002F2DBE">
        <w:rPr>
          <w:color w:val="000000"/>
        </w:rPr>
        <w:t>náboženství,</w:t>
      </w:r>
      <w:r w:rsidRPr="002F2DBE">
        <w:rPr>
          <w:rStyle w:val="apple-converted-space"/>
          <w:color w:val="000000"/>
        </w:rPr>
        <w:t> etnické skupině nebo rase. J</w:t>
      </w:r>
      <w:r w:rsidRPr="002F2DBE">
        <w:rPr>
          <w:color w:val="000000"/>
        </w:rPr>
        <w:t>de o formu</w:t>
      </w:r>
      <w:r w:rsidRPr="002F2DBE">
        <w:rPr>
          <w:rStyle w:val="apple-converted-space"/>
          <w:color w:val="000000"/>
        </w:rPr>
        <w:t> xenofobie,</w:t>
      </w:r>
      <w:r w:rsidRPr="002F2DBE">
        <w:rPr>
          <w:color w:val="000000"/>
        </w:rPr>
        <w:t xml:space="preserve"> může mít různé formy, od osobní nenávisti až k  násilné</w:t>
      </w:r>
      <w:r w:rsidRPr="002F2DBE">
        <w:rPr>
          <w:rStyle w:val="apple-converted-space"/>
          <w:color w:val="000000"/>
        </w:rPr>
        <w:t> </w:t>
      </w:r>
      <w:r w:rsidRPr="002F2DBE">
        <w:rPr>
          <w:color w:val="000000"/>
        </w:rPr>
        <w:t>perzekuci. Krajním příkladem antisemitismu je nacistická ideologie Adolfa Hitlera, která vedla ke genocidě evropských židů.</w:t>
      </w:r>
    </w:p>
    <w:p w:rsidR="00D30F89" w:rsidRPr="00D44F86" w:rsidRDefault="00D30F89" w:rsidP="00451F37">
      <w:pPr>
        <w:pStyle w:val="NormalWeb"/>
        <w:shd w:val="clear" w:color="auto" w:fill="FFFFFF"/>
        <w:spacing w:before="96" w:beforeAutospacing="0" w:after="120" w:afterAutospacing="0" w:line="285" w:lineRule="atLeast"/>
        <w:ind w:left="284" w:hanging="284"/>
        <w:rPr>
          <w:rStyle w:val="apple-converted-space"/>
          <w:color w:val="000000"/>
          <w:shd w:val="clear" w:color="auto" w:fill="FFFFFF"/>
        </w:rPr>
      </w:pPr>
      <w:r>
        <w:t xml:space="preserve">    </w:t>
      </w:r>
      <w:r w:rsidRPr="001532A8">
        <w:rPr>
          <w:b/>
        </w:rPr>
        <w:t>koncentrační tábor</w:t>
      </w:r>
      <w:r>
        <w:t xml:space="preserve"> </w:t>
      </w:r>
      <w:r w:rsidRPr="00D44F86">
        <w:t xml:space="preserve">- </w:t>
      </w:r>
      <w:r w:rsidRPr="00D44F86">
        <w:rPr>
          <w:color w:val="000000"/>
          <w:shd w:val="clear" w:color="auto" w:fill="FFFFFF"/>
        </w:rPr>
        <w:t xml:space="preserve">místo sloužící k hromadné internaci nebo věznění lidí, kteří sem jsou </w:t>
      </w:r>
      <w:r>
        <w:rPr>
          <w:color w:val="000000"/>
          <w:shd w:val="clear" w:color="auto" w:fill="FFFFFF"/>
        </w:rPr>
        <w:t xml:space="preserve">   </w:t>
      </w:r>
      <w:r w:rsidRPr="00D44F86">
        <w:rPr>
          <w:color w:val="000000"/>
          <w:shd w:val="clear" w:color="auto" w:fill="FFFFFF"/>
        </w:rPr>
        <w:t>umísťováni i bez řádného soudu nebo jiného právního důvodu. Později byly jako „</w:t>
      </w:r>
      <w:r w:rsidRPr="00D44F86">
        <w:rPr>
          <w:i/>
          <w:iCs/>
          <w:color w:val="000000"/>
          <w:shd w:val="clear" w:color="auto" w:fill="FFFFFF"/>
        </w:rPr>
        <w:t>koncentrační</w:t>
      </w:r>
      <w:r w:rsidRPr="00D44F86">
        <w:rPr>
          <w:color w:val="000000"/>
          <w:shd w:val="clear" w:color="auto" w:fill="FFFFFF"/>
        </w:rPr>
        <w:t>“ označeny tábory, v nichž německý</w:t>
      </w:r>
      <w:r w:rsidRPr="00D44F86">
        <w:rPr>
          <w:rStyle w:val="apple-converted-space"/>
          <w:color w:val="000000"/>
          <w:shd w:val="clear" w:color="auto" w:fill="FFFFFF"/>
        </w:rPr>
        <w:t> </w:t>
      </w:r>
      <w:r w:rsidRPr="00D44F86">
        <w:rPr>
          <w:shd w:val="clear" w:color="auto" w:fill="FFFFFF"/>
        </w:rPr>
        <w:t xml:space="preserve">nacistický </w:t>
      </w:r>
      <w:r w:rsidRPr="00D44F86">
        <w:rPr>
          <w:rStyle w:val="apple-converted-space"/>
          <w:color w:val="000000"/>
          <w:shd w:val="clear" w:color="auto" w:fill="FFFFFF"/>
        </w:rPr>
        <w:t> </w:t>
      </w:r>
      <w:r w:rsidRPr="00D44F86">
        <w:rPr>
          <w:color w:val="000000"/>
          <w:shd w:val="clear" w:color="auto" w:fill="FFFFFF"/>
        </w:rPr>
        <w:t>režim zadržoval, vykořisťoval, mučil a zabíjel své skutečné či údajné nepřátele. Poté co byly nacistické koncentrační tábory v roce</w:t>
      </w:r>
      <w:r w:rsidRPr="00D44F86">
        <w:rPr>
          <w:rStyle w:val="apple-converted-space"/>
          <w:color w:val="000000"/>
          <w:shd w:val="clear" w:color="auto" w:fill="FFFFFF"/>
        </w:rPr>
        <w:t> </w:t>
      </w:r>
      <w:r w:rsidRPr="00D44F86">
        <w:rPr>
          <w:shd w:val="clear" w:color="auto" w:fill="FFFFFF"/>
        </w:rPr>
        <w:t>1945</w:t>
      </w:r>
      <w:r w:rsidRPr="00D44F86">
        <w:rPr>
          <w:rStyle w:val="apple-converted-space"/>
          <w:color w:val="000000"/>
          <w:shd w:val="clear" w:color="auto" w:fill="FFFFFF"/>
        </w:rPr>
        <w:t> </w:t>
      </w:r>
      <w:r w:rsidRPr="00D44F86">
        <w:rPr>
          <w:color w:val="000000"/>
          <w:shd w:val="clear" w:color="auto" w:fill="FFFFFF"/>
        </w:rPr>
        <w:t>osvobozeny a byla odhalena jejich role v nacistické</w:t>
      </w:r>
      <w:r w:rsidRPr="00D44F86">
        <w:rPr>
          <w:rStyle w:val="apple-converted-space"/>
          <w:color w:val="000000"/>
          <w:shd w:val="clear" w:color="auto" w:fill="FFFFFF"/>
        </w:rPr>
        <w:t> </w:t>
      </w:r>
      <w:r w:rsidRPr="00D44F86">
        <w:rPr>
          <w:shd w:val="clear" w:color="auto" w:fill="FFFFFF"/>
        </w:rPr>
        <w:t>genocidě</w:t>
      </w:r>
      <w:r w:rsidRPr="00D44F86">
        <w:rPr>
          <w:color w:val="000000"/>
          <w:shd w:val="clear" w:color="auto" w:fill="FFFFFF"/>
        </w:rPr>
        <w:t>, stalo se označení koncentrační tábor synonymem nejhrubšího porušován lidských práv</w:t>
      </w:r>
      <w:r>
        <w:rPr>
          <w:rStyle w:val="apple-converted-space"/>
          <w:color w:val="000000"/>
          <w:shd w:val="clear" w:color="auto" w:fill="FFFFFF"/>
        </w:rPr>
        <w:t xml:space="preserve">. </w:t>
      </w:r>
    </w:p>
    <w:p w:rsidR="00D30F89" w:rsidRPr="002F2DBE" w:rsidRDefault="00D30F89" w:rsidP="00451F37">
      <w:pPr>
        <w:pStyle w:val="NormalWeb"/>
        <w:shd w:val="clear" w:color="auto" w:fill="FFFFFF"/>
        <w:spacing w:before="96" w:beforeAutospacing="0" w:after="120" w:afterAutospacing="0" w:line="285" w:lineRule="atLeast"/>
        <w:ind w:left="284"/>
        <w:rPr>
          <w:color w:val="000000"/>
        </w:rPr>
      </w:pPr>
      <w:r w:rsidRPr="001532A8">
        <w:rPr>
          <w:b/>
        </w:rPr>
        <w:t>heydrichiáda</w:t>
      </w:r>
      <w:r w:rsidRPr="009A43A6">
        <w:t xml:space="preserve"> </w:t>
      </w:r>
      <w:r>
        <w:t>– období represí za druhé světové války na území protektorátu Čechy a Morava po příchodu Reinharda Heydricha, zastupujícího říšského protektora (potlačení protinacistického odboje, stanné právo, masové zatýkání a popravy). Někdy se takto označuje období po atentátu na Heydricha</w:t>
      </w:r>
    </w:p>
    <w:p w:rsidR="00D30F89" w:rsidRDefault="00D30F89" w:rsidP="00987854">
      <w:pPr>
        <w:pStyle w:val="NormalWeb"/>
        <w:shd w:val="clear" w:color="auto" w:fill="FFFFFF"/>
        <w:spacing w:before="96" w:beforeAutospacing="0" w:after="120" w:afterAutospacing="0" w:line="285" w:lineRule="atLeast"/>
        <w:rPr>
          <w:color w:val="000000"/>
        </w:rPr>
      </w:pPr>
      <w:r>
        <w:rPr>
          <w:color w:val="000000"/>
        </w:rPr>
        <w:t>c)  Díla s židovskou tematikou:</w:t>
      </w:r>
    </w:p>
    <w:p w:rsidR="00D30F89" w:rsidRDefault="00D30F89" w:rsidP="00451F37">
      <w:pPr>
        <w:pStyle w:val="Bezmezer"/>
        <w:ind w:left="426" w:hanging="426"/>
        <w:rPr>
          <w:rFonts w:ascii="Times New Roman" w:hAnsi="Times New Roman"/>
          <w:sz w:val="24"/>
          <w:szCs w:val="24"/>
        </w:rPr>
      </w:pPr>
      <w:r>
        <w:rPr>
          <w:rFonts w:ascii="Times New Roman" w:hAnsi="Times New Roman"/>
          <w:sz w:val="24"/>
          <w:szCs w:val="24"/>
        </w:rPr>
        <w:t xml:space="preserve">     Jiří Weil   </w:t>
      </w:r>
      <w:r w:rsidRPr="0075642E">
        <w:rPr>
          <w:rFonts w:ascii="Times New Roman" w:hAnsi="Times New Roman"/>
          <w:sz w:val="24"/>
          <w:szCs w:val="24"/>
        </w:rPr>
        <w:t xml:space="preserve"> </w:t>
      </w:r>
      <w:r>
        <w:rPr>
          <w:rFonts w:ascii="Times New Roman" w:hAnsi="Times New Roman"/>
          <w:sz w:val="24"/>
          <w:szCs w:val="24"/>
        </w:rPr>
        <w:t xml:space="preserve">         </w:t>
      </w:r>
      <w:r w:rsidRPr="0075642E">
        <w:rPr>
          <w:rFonts w:ascii="Times New Roman" w:hAnsi="Times New Roman"/>
          <w:sz w:val="24"/>
          <w:szCs w:val="24"/>
        </w:rPr>
        <w:t>Život s hvězdou (1949)</w:t>
      </w:r>
    </w:p>
    <w:p w:rsidR="00D30F89" w:rsidRDefault="00D30F89" w:rsidP="00987854">
      <w:pPr>
        <w:pStyle w:val="Bezmezer"/>
        <w:rPr>
          <w:rFonts w:ascii="Times New Roman" w:hAnsi="Times New Roman"/>
          <w:sz w:val="24"/>
          <w:szCs w:val="24"/>
        </w:rPr>
      </w:pPr>
      <w:r>
        <w:rPr>
          <w:rFonts w:ascii="Times New Roman" w:hAnsi="Times New Roman"/>
          <w:sz w:val="24"/>
          <w:szCs w:val="24"/>
        </w:rPr>
        <w:t xml:space="preserve">                                Na střeše je Mendelsohn (1960)</w:t>
      </w:r>
    </w:p>
    <w:p w:rsidR="00D30F89" w:rsidRDefault="00D30F89" w:rsidP="00987854">
      <w:pPr>
        <w:pStyle w:val="Bezmezer"/>
        <w:rPr>
          <w:rFonts w:ascii="Times New Roman" w:hAnsi="Times New Roman"/>
          <w:sz w:val="24"/>
          <w:szCs w:val="24"/>
        </w:rPr>
      </w:pPr>
      <w:r>
        <w:rPr>
          <w:rFonts w:ascii="Times New Roman" w:hAnsi="Times New Roman"/>
          <w:sz w:val="24"/>
          <w:szCs w:val="24"/>
        </w:rPr>
        <w:t xml:space="preserve">     Norbert Frýd      Krabice živých (1956)</w:t>
      </w:r>
    </w:p>
    <w:p w:rsidR="00D30F89" w:rsidRDefault="00D30F89" w:rsidP="00987854">
      <w:pPr>
        <w:pStyle w:val="Bezmezer"/>
        <w:rPr>
          <w:rFonts w:ascii="Times New Roman" w:hAnsi="Times New Roman"/>
          <w:sz w:val="24"/>
          <w:szCs w:val="24"/>
        </w:rPr>
      </w:pPr>
      <w:r>
        <w:rPr>
          <w:rFonts w:ascii="Times New Roman" w:hAnsi="Times New Roman"/>
          <w:sz w:val="24"/>
          <w:szCs w:val="24"/>
        </w:rPr>
        <w:t xml:space="preserve">     Jan Otčenášek    Romeo, Julie a tma (1958)</w:t>
      </w:r>
    </w:p>
    <w:p w:rsidR="00D30F89" w:rsidRDefault="00D30F89" w:rsidP="00987854">
      <w:pPr>
        <w:pStyle w:val="Bezmezer"/>
        <w:rPr>
          <w:rFonts w:ascii="Times New Roman" w:hAnsi="Times New Roman"/>
          <w:sz w:val="24"/>
          <w:szCs w:val="24"/>
        </w:rPr>
      </w:pPr>
      <w:r>
        <w:rPr>
          <w:rFonts w:ascii="Times New Roman" w:hAnsi="Times New Roman"/>
          <w:sz w:val="24"/>
          <w:szCs w:val="24"/>
        </w:rPr>
        <w:t xml:space="preserve">     Arnošt Lustig     Motlitba pro Kateřinu Horowitzovou (1964)</w:t>
      </w:r>
    </w:p>
    <w:p w:rsidR="00D30F89" w:rsidRDefault="00D30F89" w:rsidP="00987854">
      <w:pPr>
        <w:pStyle w:val="Bezmezer"/>
        <w:rPr>
          <w:rFonts w:ascii="Times New Roman" w:hAnsi="Times New Roman"/>
          <w:sz w:val="24"/>
          <w:szCs w:val="24"/>
        </w:rPr>
      </w:pPr>
      <w:r>
        <w:rPr>
          <w:rFonts w:ascii="Times New Roman" w:hAnsi="Times New Roman"/>
          <w:sz w:val="24"/>
          <w:szCs w:val="24"/>
        </w:rPr>
        <w:t xml:space="preserve">                                Hořká vůně mandlí (1968)</w:t>
      </w:r>
    </w:p>
    <w:p w:rsidR="00D30F89" w:rsidRDefault="00D30F89" w:rsidP="00987854">
      <w:pPr>
        <w:pStyle w:val="Bezmezer"/>
        <w:rPr>
          <w:rFonts w:ascii="Times New Roman" w:hAnsi="Times New Roman"/>
          <w:sz w:val="24"/>
          <w:szCs w:val="24"/>
        </w:rPr>
      </w:pPr>
    </w:p>
    <w:p w:rsidR="00D30F89" w:rsidRDefault="00D30F89" w:rsidP="00987854">
      <w:pPr>
        <w:rPr>
          <w:b/>
          <w:sz w:val="36"/>
          <w:szCs w:val="36"/>
        </w:rPr>
      </w:pPr>
    </w:p>
    <w:p w:rsidR="00D30F89" w:rsidRDefault="00D30F89" w:rsidP="009F5FDD">
      <w:pPr>
        <w:ind w:left="360"/>
        <w:jc w:val="center"/>
        <w:rPr>
          <w:b/>
          <w:sz w:val="36"/>
          <w:szCs w:val="36"/>
        </w:rPr>
      </w:pPr>
    </w:p>
    <w:p w:rsidR="00D30F89" w:rsidRDefault="00D30F89" w:rsidP="009F5FDD">
      <w:pPr>
        <w:ind w:left="360"/>
        <w:jc w:val="center"/>
        <w:rPr>
          <w:b/>
          <w:sz w:val="36"/>
          <w:szCs w:val="36"/>
        </w:rPr>
      </w:pPr>
    </w:p>
    <w:p w:rsidR="00D30F89" w:rsidRDefault="00D30F89" w:rsidP="00346356">
      <w:pPr>
        <w:rPr>
          <w:b/>
          <w:sz w:val="36"/>
          <w:szCs w:val="36"/>
        </w:rPr>
      </w:pPr>
    </w:p>
    <w:p w:rsidR="00D30F89" w:rsidRDefault="00D30F89" w:rsidP="00346356">
      <w:pPr>
        <w:rPr>
          <w:b/>
          <w:sz w:val="36"/>
          <w:szCs w:val="36"/>
        </w:rPr>
      </w:pPr>
      <w:r>
        <w:rPr>
          <w:b/>
          <w:sz w:val="36"/>
          <w:szCs w:val="36"/>
        </w:rPr>
        <w:t>Pan Theodor Mundstock</w:t>
      </w:r>
    </w:p>
    <w:p w:rsidR="00D30F89" w:rsidRDefault="00D30F89" w:rsidP="00497173">
      <w:pPr>
        <w:pStyle w:val="Bezmezer"/>
        <w:numPr>
          <w:ilvl w:val="0"/>
          <w:numId w:val="21"/>
        </w:numPr>
        <w:rPr>
          <w:rFonts w:ascii="Times New Roman" w:hAnsi="Times New Roman"/>
          <w:b/>
          <w:sz w:val="24"/>
          <w:szCs w:val="24"/>
        </w:rPr>
      </w:pPr>
      <w:r>
        <w:rPr>
          <w:rFonts w:ascii="Times New Roman" w:hAnsi="Times New Roman"/>
          <w:b/>
          <w:sz w:val="24"/>
          <w:szCs w:val="24"/>
        </w:rPr>
        <w:t>Pozorně si přečtěte ukázky.</w:t>
      </w:r>
    </w:p>
    <w:p w:rsidR="00D30F89" w:rsidRPr="0098778C" w:rsidRDefault="00D30F89" w:rsidP="00497173">
      <w:pPr>
        <w:pStyle w:val="Bezmezer"/>
        <w:ind w:left="720"/>
        <w:rPr>
          <w:rFonts w:ascii="Times New Roman" w:hAnsi="Times New Roman"/>
          <w:b/>
          <w:sz w:val="24"/>
          <w:szCs w:val="24"/>
        </w:rPr>
      </w:pPr>
    </w:p>
    <w:p w:rsidR="00D30F89" w:rsidRPr="00497173" w:rsidRDefault="00D30F89" w:rsidP="009A14CC">
      <w:pPr>
        <w:pStyle w:val="Bezmezer"/>
        <w:rPr>
          <w:rFonts w:ascii="Times New Roman" w:hAnsi="Times New Roman"/>
          <w:b/>
          <w:sz w:val="24"/>
          <w:szCs w:val="24"/>
        </w:rPr>
      </w:pPr>
      <w:r w:rsidRPr="00497173">
        <w:rPr>
          <w:rFonts w:ascii="Times New Roman" w:hAnsi="Times New Roman"/>
          <w:b/>
          <w:sz w:val="24"/>
          <w:szCs w:val="24"/>
        </w:rPr>
        <w:t>Ukázka č. 1</w:t>
      </w:r>
    </w:p>
    <w:p w:rsidR="00D30F89" w:rsidRPr="00497173" w:rsidRDefault="00D30F89" w:rsidP="009A14CC">
      <w:pPr>
        <w:pStyle w:val="Bezmezer"/>
        <w:rPr>
          <w:rFonts w:ascii="Times New Roman" w:hAnsi="Times New Roman"/>
          <w:i/>
          <w:sz w:val="24"/>
          <w:szCs w:val="24"/>
        </w:rPr>
      </w:pPr>
      <w:r w:rsidRPr="00005BE0">
        <w:rPr>
          <w:rFonts w:ascii="Times New Roman" w:hAnsi="Times New Roman"/>
          <w:sz w:val="24"/>
          <w:szCs w:val="24"/>
        </w:rPr>
        <w:t xml:space="preserve">Že metoda a postup, kdyby myslil podobně jako dnes v Mečířské, by ho zachránily. Že by byl </w:t>
      </w:r>
      <w:r w:rsidRPr="00005BE0">
        <w:rPr>
          <w:rFonts w:ascii="Times New Roman" w:hAnsi="Times New Roman"/>
          <w:i/>
          <w:sz w:val="24"/>
          <w:szCs w:val="24"/>
        </w:rPr>
        <w:t>zachráněn!</w:t>
      </w:r>
      <w:r>
        <w:rPr>
          <w:rFonts w:ascii="Times New Roman" w:hAnsi="Times New Roman"/>
          <w:i/>
          <w:sz w:val="24"/>
          <w:szCs w:val="24"/>
        </w:rPr>
        <w:t xml:space="preserve"> </w:t>
      </w:r>
      <w:r w:rsidRPr="00005BE0">
        <w:rPr>
          <w:rFonts w:ascii="Times New Roman" w:hAnsi="Times New Roman"/>
          <w:sz w:val="24"/>
          <w:szCs w:val="24"/>
        </w:rPr>
        <w:t>Ta prv</w:t>
      </w:r>
      <w:r>
        <w:rPr>
          <w:rFonts w:ascii="Times New Roman" w:hAnsi="Times New Roman"/>
          <w:sz w:val="24"/>
          <w:szCs w:val="24"/>
        </w:rPr>
        <w:t xml:space="preserve">ní metodická otázka, která ho na </w:t>
      </w:r>
      <w:r w:rsidRPr="00005BE0">
        <w:rPr>
          <w:rFonts w:ascii="Times New Roman" w:hAnsi="Times New Roman"/>
          <w:sz w:val="24"/>
          <w:szCs w:val="24"/>
        </w:rPr>
        <w:t>cestě domů, plné naděje a spásy, napadla, ne napadla, ale kterou si metodicky položil, zněla</w:t>
      </w:r>
      <w:r>
        <w:rPr>
          <w:rFonts w:ascii="Times New Roman" w:hAnsi="Times New Roman"/>
          <w:sz w:val="24"/>
          <w:szCs w:val="24"/>
        </w:rPr>
        <w:t xml:space="preserve">: </w:t>
      </w:r>
      <w:r w:rsidRPr="00005BE0">
        <w:rPr>
          <w:rFonts w:ascii="Times New Roman" w:hAnsi="Times New Roman"/>
          <w:sz w:val="24"/>
          <w:szCs w:val="24"/>
        </w:rPr>
        <w:t>Kdo vlastně ten koncentrační tábor vydrží?</w:t>
      </w:r>
    </w:p>
    <w:p w:rsidR="00D30F89" w:rsidRPr="00005BE0" w:rsidRDefault="00D30F89" w:rsidP="009A14CC">
      <w:pPr>
        <w:pStyle w:val="Bezmezer"/>
        <w:rPr>
          <w:rFonts w:ascii="Times New Roman" w:hAnsi="Times New Roman"/>
          <w:sz w:val="24"/>
          <w:szCs w:val="24"/>
        </w:rPr>
      </w:pPr>
      <w:r w:rsidRPr="00005BE0">
        <w:rPr>
          <w:rFonts w:ascii="Times New Roman" w:hAnsi="Times New Roman"/>
          <w:sz w:val="24"/>
          <w:szCs w:val="24"/>
        </w:rPr>
        <w:t xml:space="preserve">  A první metodická odpověď, která mu zatanula na mysli, ne zatanula, ale kterou si metodicky dal, zněla:</w:t>
      </w:r>
    </w:p>
    <w:p w:rsidR="00D30F89" w:rsidRPr="00005BE0" w:rsidRDefault="00D30F89" w:rsidP="009A14CC">
      <w:pPr>
        <w:pStyle w:val="Bezmezer"/>
        <w:rPr>
          <w:rFonts w:ascii="Times New Roman" w:hAnsi="Times New Roman"/>
          <w:sz w:val="24"/>
          <w:szCs w:val="24"/>
        </w:rPr>
      </w:pPr>
      <w:r w:rsidRPr="00005BE0">
        <w:rPr>
          <w:rFonts w:ascii="Times New Roman" w:hAnsi="Times New Roman"/>
          <w:sz w:val="24"/>
          <w:szCs w:val="24"/>
        </w:rPr>
        <w:t xml:space="preserve">  Ten, kdo jde na to prakticky, postupem, metodou.</w:t>
      </w:r>
    </w:p>
    <w:p w:rsidR="00D30F89" w:rsidRPr="00005BE0" w:rsidRDefault="00D30F89" w:rsidP="009A14CC">
      <w:pPr>
        <w:pStyle w:val="Bezmezer"/>
        <w:rPr>
          <w:rFonts w:ascii="Times New Roman" w:hAnsi="Times New Roman"/>
          <w:sz w:val="24"/>
          <w:szCs w:val="24"/>
        </w:rPr>
      </w:pPr>
      <w:r w:rsidRPr="00005BE0">
        <w:rPr>
          <w:rFonts w:ascii="Times New Roman" w:hAnsi="Times New Roman"/>
          <w:sz w:val="24"/>
          <w:szCs w:val="24"/>
        </w:rPr>
        <w:t xml:space="preserve">  Ten, kdo je na vše dokonale, plánovitě, jaksepatří připraven.</w:t>
      </w:r>
    </w:p>
    <w:p w:rsidR="00D30F89" w:rsidRPr="00005BE0" w:rsidRDefault="00D30F89" w:rsidP="009A14CC">
      <w:pPr>
        <w:pStyle w:val="Bezmezer"/>
        <w:rPr>
          <w:rFonts w:ascii="Times New Roman" w:hAnsi="Times New Roman"/>
          <w:sz w:val="24"/>
          <w:szCs w:val="24"/>
        </w:rPr>
      </w:pPr>
      <w:r w:rsidRPr="00005BE0">
        <w:rPr>
          <w:rFonts w:ascii="Times New Roman" w:hAnsi="Times New Roman"/>
          <w:sz w:val="24"/>
          <w:szCs w:val="24"/>
        </w:rPr>
        <w:t xml:space="preserve">  Mon se mu pletl pod nohama a byl strašlivě rozrušen. Byl by nejraději výskal. Domy, ulice, auta, tramvaje, chodníky, krámy, lidé, nic pro něho neexistovalo. Běželo to kolem jako na běžícím páse proti směru jeho pohybu. Lidé viděli běžet staršího pána v obnošeném zaprášeném kabátě se </w:t>
      </w:r>
      <w:r>
        <w:rPr>
          <w:rFonts w:ascii="Times New Roman" w:hAnsi="Times New Roman"/>
          <w:sz w:val="24"/>
          <w:szCs w:val="24"/>
        </w:rPr>
        <w:t xml:space="preserve">žlutou šesticípou hvězdou… </w:t>
      </w:r>
      <w:r w:rsidRPr="00005BE0">
        <w:rPr>
          <w:rFonts w:ascii="Times New Roman" w:hAnsi="Times New Roman"/>
          <w:sz w:val="24"/>
          <w:szCs w:val="24"/>
        </w:rPr>
        <w:t xml:space="preserve"> Pan Theodor Mundstock se zastavil před svým domem.</w:t>
      </w:r>
      <w:r>
        <w:rPr>
          <w:rFonts w:ascii="Times New Roman" w:hAnsi="Times New Roman"/>
          <w:sz w:val="24"/>
          <w:szCs w:val="24"/>
        </w:rPr>
        <w:t xml:space="preserve"> </w:t>
      </w:r>
      <w:r w:rsidRPr="00005BE0">
        <w:rPr>
          <w:rFonts w:ascii="Times New Roman" w:hAnsi="Times New Roman"/>
          <w:sz w:val="24"/>
          <w:szCs w:val="24"/>
        </w:rPr>
        <w:t>Poblíž domovních dveří zahlédl vyzáblou plešatou hlavu udavače Korky…</w:t>
      </w:r>
    </w:p>
    <w:p w:rsidR="00D30F89" w:rsidRPr="00005BE0" w:rsidRDefault="00D30F89" w:rsidP="009A14CC">
      <w:pPr>
        <w:pStyle w:val="Bezmezer"/>
        <w:rPr>
          <w:rFonts w:ascii="Times New Roman" w:hAnsi="Times New Roman"/>
          <w:sz w:val="24"/>
          <w:szCs w:val="24"/>
        </w:rPr>
      </w:pPr>
      <w:r w:rsidRPr="00005BE0">
        <w:rPr>
          <w:rFonts w:ascii="Times New Roman" w:hAnsi="Times New Roman"/>
          <w:sz w:val="24"/>
          <w:szCs w:val="24"/>
        </w:rPr>
        <w:t xml:space="preserve">  …Kdo vydrží?</w:t>
      </w:r>
      <w:r>
        <w:rPr>
          <w:rFonts w:ascii="Times New Roman" w:hAnsi="Times New Roman"/>
          <w:sz w:val="24"/>
          <w:szCs w:val="24"/>
        </w:rPr>
        <w:t xml:space="preserve"> </w:t>
      </w:r>
      <w:r w:rsidRPr="00005BE0">
        <w:rPr>
          <w:rFonts w:ascii="Times New Roman" w:hAnsi="Times New Roman"/>
          <w:sz w:val="24"/>
          <w:szCs w:val="24"/>
        </w:rPr>
        <w:t>Kdo je na vše dokonale připraven.</w:t>
      </w:r>
    </w:p>
    <w:p w:rsidR="00D30F89" w:rsidRPr="00005BE0" w:rsidRDefault="00D30F89" w:rsidP="009A14CC">
      <w:pPr>
        <w:pStyle w:val="Bezmezer"/>
        <w:rPr>
          <w:rFonts w:ascii="Times New Roman" w:hAnsi="Times New Roman"/>
          <w:sz w:val="24"/>
          <w:szCs w:val="24"/>
        </w:rPr>
      </w:pPr>
      <w:r w:rsidRPr="00005BE0">
        <w:rPr>
          <w:rFonts w:ascii="Times New Roman" w:hAnsi="Times New Roman"/>
          <w:sz w:val="24"/>
          <w:szCs w:val="24"/>
        </w:rPr>
        <w:t xml:space="preserve">   Když běžel po schodech do svého čtvrtého patra, napadla ho schránka na dopisy. Aby tam dnes nebyl úřední lístek! Jen aby tam dnes nebyl! Dnes ještě ne! Běžel přes dva schody.</w:t>
      </w:r>
    </w:p>
    <w:p w:rsidR="00D30F89" w:rsidRPr="00005BE0" w:rsidRDefault="00D30F89" w:rsidP="009A14CC">
      <w:pPr>
        <w:pStyle w:val="Bezmezer"/>
        <w:rPr>
          <w:rFonts w:ascii="Times New Roman" w:hAnsi="Times New Roman"/>
          <w:sz w:val="24"/>
          <w:szCs w:val="24"/>
        </w:rPr>
      </w:pPr>
      <w:r w:rsidRPr="00005BE0">
        <w:rPr>
          <w:rFonts w:ascii="Times New Roman" w:hAnsi="Times New Roman"/>
          <w:sz w:val="24"/>
          <w:szCs w:val="24"/>
        </w:rPr>
        <w:t xml:space="preserve">   Doběhl do čtvrtého patra, otevřel dveře a v ten okamžik se jeho stín Mon vrhl na schránku. V předsíňce bylo šero, ale Mon zalovil poslepu. Nenahmatal nic. Rozsvítil žárovku na zdi, ve schránce byl jen prázdný, zešeřelý vzduch. Pan Mundstock v té chvíli vyhrál i boj s časem.</w:t>
      </w:r>
    </w:p>
    <w:p w:rsidR="00D30F89" w:rsidRDefault="00D30F89" w:rsidP="009A14CC">
      <w:pPr>
        <w:pStyle w:val="Bezmezer"/>
        <w:rPr>
          <w:rFonts w:ascii="Times New Roman" w:hAnsi="Times New Roman"/>
          <w:b/>
          <w:sz w:val="24"/>
          <w:szCs w:val="24"/>
        </w:rPr>
      </w:pPr>
    </w:p>
    <w:p w:rsidR="00D30F89" w:rsidRPr="00497173" w:rsidRDefault="00D30F89" w:rsidP="009A14CC">
      <w:pPr>
        <w:pStyle w:val="Bezmezer"/>
        <w:rPr>
          <w:rFonts w:ascii="Times New Roman" w:hAnsi="Times New Roman"/>
          <w:b/>
          <w:sz w:val="24"/>
          <w:szCs w:val="24"/>
        </w:rPr>
      </w:pPr>
      <w:r w:rsidRPr="00497173">
        <w:rPr>
          <w:rFonts w:ascii="Times New Roman" w:hAnsi="Times New Roman"/>
          <w:b/>
          <w:sz w:val="24"/>
          <w:szCs w:val="24"/>
        </w:rPr>
        <w:t>Ukázka č. 2</w:t>
      </w:r>
    </w:p>
    <w:p w:rsidR="00D30F89" w:rsidRPr="00005BE0" w:rsidRDefault="00D30F89" w:rsidP="009A14CC">
      <w:pPr>
        <w:pStyle w:val="Bezmezer"/>
        <w:rPr>
          <w:rFonts w:ascii="Times New Roman" w:hAnsi="Times New Roman"/>
          <w:sz w:val="24"/>
          <w:szCs w:val="24"/>
        </w:rPr>
      </w:pPr>
      <w:r w:rsidRPr="00005BE0">
        <w:rPr>
          <w:rFonts w:ascii="Times New Roman" w:hAnsi="Times New Roman"/>
          <w:sz w:val="24"/>
          <w:szCs w:val="24"/>
        </w:rPr>
        <w:t xml:space="preserve">   Pan Theodor Mundstock ve své malé garsonce se chystal. Prakticky, metodicky, plánovitě… …rodina pana Richarda Bäckera si spakovala rance, každý do padesáti kil, a jela do koncentráku…. Po Radnitzerových se slehla země. Grünwaldovi se oběsili, Streckovi se otrávili plynem, Albína Schicková skočila z okna, Kohn se dal přejet u Chuchle rychlíkem. Im Namen des deutschen Volkes, Reiches und des Führers und Reichskanzlers. Jen Šternovi se ještě drželi.</w:t>
      </w:r>
    </w:p>
    <w:p w:rsidR="00D30F89" w:rsidRDefault="00D30F89" w:rsidP="009A14CC">
      <w:pPr>
        <w:pStyle w:val="Bezmezer"/>
        <w:rPr>
          <w:rFonts w:ascii="Times New Roman" w:hAnsi="Times New Roman"/>
          <w:b/>
          <w:sz w:val="24"/>
          <w:szCs w:val="24"/>
        </w:rPr>
      </w:pPr>
    </w:p>
    <w:p w:rsidR="00D30F89" w:rsidRPr="00497173" w:rsidRDefault="00D30F89" w:rsidP="009A14CC">
      <w:pPr>
        <w:pStyle w:val="Bezmezer"/>
        <w:rPr>
          <w:rFonts w:ascii="Times New Roman" w:hAnsi="Times New Roman"/>
          <w:b/>
          <w:sz w:val="24"/>
          <w:szCs w:val="24"/>
        </w:rPr>
      </w:pPr>
      <w:r w:rsidRPr="00497173">
        <w:rPr>
          <w:rFonts w:ascii="Times New Roman" w:hAnsi="Times New Roman"/>
          <w:b/>
          <w:sz w:val="24"/>
          <w:szCs w:val="24"/>
        </w:rPr>
        <w:t>Ukázka č. 3</w:t>
      </w:r>
    </w:p>
    <w:p w:rsidR="00D30F89" w:rsidRPr="00005BE0" w:rsidRDefault="00D30F89" w:rsidP="009A14CC">
      <w:pPr>
        <w:pStyle w:val="Bezmezer"/>
        <w:rPr>
          <w:rFonts w:ascii="Times New Roman" w:hAnsi="Times New Roman"/>
          <w:sz w:val="24"/>
          <w:szCs w:val="24"/>
        </w:rPr>
      </w:pPr>
      <w:r w:rsidRPr="00005BE0">
        <w:rPr>
          <w:rFonts w:ascii="Times New Roman" w:hAnsi="Times New Roman"/>
          <w:sz w:val="24"/>
          <w:szCs w:val="24"/>
        </w:rPr>
        <w:t xml:space="preserve">   Vtom slyší strašný hluk. Zahlédne, že se na něho řítí obrovské vojenské auto. Před očima se mu zatmí, jakási přeukrutná síla mu vyhodí kufr z ruky a tu pozná, že se dostal do nějaké strašlivé pasti…</w:t>
      </w:r>
    </w:p>
    <w:p w:rsidR="00D30F89" w:rsidRPr="00005BE0" w:rsidRDefault="00D30F89" w:rsidP="009A14CC">
      <w:pPr>
        <w:pStyle w:val="Bezmezer"/>
        <w:rPr>
          <w:rFonts w:ascii="Times New Roman" w:hAnsi="Times New Roman"/>
          <w:sz w:val="24"/>
          <w:szCs w:val="24"/>
        </w:rPr>
      </w:pPr>
      <w:r w:rsidRPr="00005BE0">
        <w:rPr>
          <w:rFonts w:ascii="Times New Roman" w:hAnsi="Times New Roman"/>
          <w:sz w:val="24"/>
          <w:szCs w:val="24"/>
        </w:rPr>
        <w:t xml:space="preserve">   Bože, co se to stalo, vykřikne v jeho hlavě, co jsme to dělali, že jsme nacvičovali, vždyť jsme se snad opravdu nemohli na všechno připravit, vždyť to všechno asi byl nějaký můj omyl, vždyť já jsem se v tom velice zmýlil… vnímá, jako by padala jakási hvězda, k němu přirostlá, dolů, dolů, bleskne mu hlavou, bože, jestlipak to ten chlapec vidí, jestlipak to pochopí, bože, aby ten ubohý… a v té chvíli hrůzou bezděčně vykřikne. Výkřik se mu vydere z úst, poslední výkřik, Mone, Mone… </w:t>
      </w:r>
    </w:p>
    <w:p w:rsidR="00D30F89" w:rsidRPr="00005BE0" w:rsidRDefault="00D30F89" w:rsidP="009A14CC">
      <w:pPr>
        <w:pStyle w:val="Bezmezer"/>
        <w:rPr>
          <w:rFonts w:ascii="Times New Roman" w:hAnsi="Times New Roman"/>
          <w:sz w:val="24"/>
          <w:szCs w:val="24"/>
        </w:rPr>
      </w:pPr>
      <w:r w:rsidRPr="00005BE0">
        <w:rPr>
          <w:rFonts w:ascii="Times New Roman" w:hAnsi="Times New Roman"/>
          <w:sz w:val="24"/>
          <w:szCs w:val="24"/>
        </w:rPr>
        <w:t>…Ale toho stínku, který se zděšeně chvěje na dlažbě vedle mrtvého muže, jistě v té chvíli si nevšimne nikdo.</w:t>
      </w:r>
    </w:p>
    <w:p w:rsidR="00D30F89" w:rsidRPr="00005BE0" w:rsidRDefault="00D30F89" w:rsidP="009A14CC">
      <w:pPr>
        <w:pStyle w:val="Bezmezer"/>
        <w:rPr>
          <w:rFonts w:ascii="Times New Roman" w:hAnsi="Times New Roman"/>
          <w:sz w:val="24"/>
          <w:szCs w:val="24"/>
        </w:rPr>
      </w:pPr>
      <w:r w:rsidRPr="00005BE0">
        <w:rPr>
          <w:rFonts w:ascii="Times New Roman" w:hAnsi="Times New Roman"/>
          <w:sz w:val="24"/>
          <w:szCs w:val="24"/>
        </w:rPr>
        <w:t xml:space="preserve">   Vrhá ho plačící chlapec s hvězdou a zeleným kufříkem, který přiběhl, sotva zaslechl vykřiknout na druhém chodníku své jméno…</w:t>
      </w:r>
    </w:p>
    <w:p w:rsidR="00D30F89" w:rsidRDefault="00D30F89" w:rsidP="009A14CC">
      <w:pPr>
        <w:rPr>
          <w:rFonts w:ascii="Times New Roman" w:hAnsi="Times New Roman"/>
          <w:b/>
          <w:sz w:val="24"/>
          <w:szCs w:val="24"/>
        </w:rPr>
      </w:pPr>
    </w:p>
    <w:p w:rsidR="00D30F89" w:rsidRPr="0098778C" w:rsidRDefault="00D30F89" w:rsidP="009A14CC">
      <w:pPr>
        <w:rPr>
          <w:rFonts w:ascii="Times New Roman" w:hAnsi="Times New Roman"/>
          <w:b/>
        </w:rPr>
      </w:pPr>
      <w:r w:rsidRPr="0098778C">
        <w:rPr>
          <w:rFonts w:ascii="Times New Roman" w:hAnsi="Times New Roman"/>
          <w:b/>
          <w:sz w:val="24"/>
          <w:szCs w:val="24"/>
        </w:rPr>
        <w:t>2.</w:t>
      </w:r>
      <w:r>
        <w:rPr>
          <w:rFonts w:ascii="Times New Roman" w:hAnsi="Times New Roman"/>
          <w:b/>
          <w:sz w:val="24"/>
          <w:szCs w:val="24"/>
        </w:rPr>
        <w:t xml:space="preserve"> </w:t>
      </w:r>
      <w:r w:rsidRPr="0098778C">
        <w:rPr>
          <w:rFonts w:ascii="Times New Roman" w:hAnsi="Times New Roman"/>
          <w:b/>
          <w:sz w:val="24"/>
          <w:szCs w:val="24"/>
        </w:rPr>
        <w:t xml:space="preserve"> Práce s textem</w:t>
      </w:r>
    </w:p>
    <w:p w:rsidR="00D30F89" w:rsidRPr="0031510C" w:rsidRDefault="00D30F89" w:rsidP="009A14CC">
      <w:pPr>
        <w:pStyle w:val="Bezmezer"/>
        <w:ind w:left="720"/>
        <w:rPr>
          <w:rFonts w:ascii="Times New Roman" w:hAnsi="Times New Roman"/>
          <w:sz w:val="24"/>
          <w:szCs w:val="24"/>
        </w:rPr>
      </w:pPr>
    </w:p>
    <w:p w:rsidR="00D30F89" w:rsidRPr="009A43A6" w:rsidRDefault="00D30F89" w:rsidP="009A14CC">
      <w:pPr>
        <w:rPr>
          <w:rFonts w:ascii="Times New Roman" w:hAnsi="Times New Roman"/>
          <w:sz w:val="24"/>
          <w:szCs w:val="24"/>
        </w:rPr>
      </w:pPr>
      <w:r>
        <w:rPr>
          <w:rFonts w:ascii="Times New Roman" w:hAnsi="Times New Roman"/>
          <w:sz w:val="24"/>
          <w:szCs w:val="24"/>
        </w:rPr>
        <w:t>a) Vysvětlete,</w:t>
      </w:r>
      <w:r w:rsidRPr="009A43A6">
        <w:rPr>
          <w:rFonts w:ascii="Times New Roman" w:hAnsi="Times New Roman"/>
          <w:sz w:val="24"/>
          <w:szCs w:val="24"/>
        </w:rPr>
        <w:t xml:space="preserve"> proč si pan Mundstock myslel, že byl zachráněn.</w:t>
      </w:r>
    </w:p>
    <w:p w:rsidR="00D30F89" w:rsidRPr="009A43A6" w:rsidRDefault="00D30F89" w:rsidP="009A14CC">
      <w:pPr>
        <w:rPr>
          <w:rFonts w:ascii="Times New Roman" w:hAnsi="Times New Roman"/>
          <w:sz w:val="24"/>
          <w:szCs w:val="24"/>
        </w:rPr>
      </w:pPr>
      <w:r w:rsidRPr="009A43A6">
        <w:rPr>
          <w:rFonts w:ascii="Times New Roman" w:hAnsi="Times New Roman"/>
          <w:sz w:val="24"/>
          <w:szCs w:val="24"/>
        </w:rPr>
        <w:t>b) Kdo byl Mon? Co představuje?</w:t>
      </w:r>
      <w:r>
        <w:rPr>
          <w:rFonts w:ascii="Times New Roman" w:hAnsi="Times New Roman"/>
          <w:sz w:val="24"/>
          <w:szCs w:val="24"/>
        </w:rPr>
        <w:t xml:space="preserve"> </w:t>
      </w:r>
    </w:p>
    <w:p w:rsidR="00D30F89" w:rsidRDefault="00D30F89" w:rsidP="009A14CC">
      <w:pPr>
        <w:rPr>
          <w:rFonts w:ascii="Times New Roman" w:hAnsi="Times New Roman"/>
          <w:sz w:val="24"/>
          <w:szCs w:val="24"/>
        </w:rPr>
      </w:pPr>
      <w:r w:rsidRPr="009A43A6">
        <w:rPr>
          <w:rFonts w:ascii="Times New Roman" w:hAnsi="Times New Roman"/>
          <w:sz w:val="24"/>
          <w:szCs w:val="24"/>
        </w:rPr>
        <w:t>c) Co očekával pan Mundstock ve schránce? Jaké měl pocity, když byla prázdná a proč?</w:t>
      </w:r>
    </w:p>
    <w:p w:rsidR="00D30F89" w:rsidRPr="009A43A6" w:rsidRDefault="00D30F89" w:rsidP="009A14CC">
      <w:pPr>
        <w:rPr>
          <w:rFonts w:ascii="Times New Roman" w:hAnsi="Times New Roman"/>
          <w:sz w:val="24"/>
          <w:szCs w:val="24"/>
        </w:rPr>
      </w:pPr>
      <w:r>
        <w:rPr>
          <w:rFonts w:ascii="Times New Roman" w:hAnsi="Times New Roman"/>
          <w:sz w:val="24"/>
          <w:szCs w:val="24"/>
        </w:rPr>
        <w:t>d) Na co se pan Mundstock chystal?</w:t>
      </w:r>
    </w:p>
    <w:p w:rsidR="00D30F89" w:rsidRPr="009A43A6" w:rsidRDefault="00D30F89" w:rsidP="009A14CC">
      <w:pPr>
        <w:rPr>
          <w:rFonts w:ascii="Times New Roman" w:hAnsi="Times New Roman"/>
          <w:sz w:val="24"/>
          <w:szCs w:val="24"/>
        </w:rPr>
      </w:pPr>
      <w:r>
        <w:rPr>
          <w:rFonts w:ascii="Times New Roman" w:hAnsi="Times New Roman"/>
          <w:sz w:val="24"/>
          <w:szCs w:val="24"/>
        </w:rPr>
        <w:t>e</w:t>
      </w:r>
      <w:r w:rsidRPr="009A43A6">
        <w:rPr>
          <w:rFonts w:ascii="Times New Roman" w:hAnsi="Times New Roman"/>
          <w:sz w:val="24"/>
          <w:szCs w:val="24"/>
        </w:rPr>
        <w:t>) Co se stalo se známými pana Mundstocka během heydrichiády?</w:t>
      </w:r>
    </w:p>
    <w:p w:rsidR="00D30F89" w:rsidRPr="009A43A6" w:rsidRDefault="00D30F89" w:rsidP="009A14CC">
      <w:pPr>
        <w:rPr>
          <w:rFonts w:ascii="Times New Roman" w:hAnsi="Times New Roman"/>
          <w:sz w:val="24"/>
          <w:szCs w:val="24"/>
        </w:rPr>
      </w:pPr>
      <w:r>
        <w:rPr>
          <w:rFonts w:ascii="Times New Roman" w:hAnsi="Times New Roman"/>
          <w:sz w:val="24"/>
          <w:szCs w:val="24"/>
        </w:rPr>
        <w:t>f</w:t>
      </w:r>
      <w:r w:rsidRPr="009A43A6">
        <w:rPr>
          <w:rFonts w:ascii="Times New Roman" w:hAnsi="Times New Roman"/>
          <w:sz w:val="24"/>
          <w:szCs w:val="24"/>
        </w:rPr>
        <w:t>) Jaká smrt ho zastihla? Byl na ni připraven?</w:t>
      </w:r>
    </w:p>
    <w:p w:rsidR="00D30F89" w:rsidRPr="009A43A6" w:rsidRDefault="00D30F89" w:rsidP="009A14CC">
      <w:pPr>
        <w:rPr>
          <w:rFonts w:ascii="Times New Roman" w:hAnsi="Times New Roman"/>
          <w:sz w:val="24"/>
          <w:szCs w:val="24"/>
        </w:rPr>
      </w:pPr>
      <w:r>
        <w:rPr>
          <w:rFonts w:ascii="Times New Roman" w:hAnsi="Times New Roman"/>
          <w:sz w:val="24"/>
          <w:szCs w:val="24"/>
        </w:rPr>
        <w:t>g</w:t>
      </w:r>
      <w:r w:rsidRPr="009A43A6">
        <w:rPr>
          <w:rFonts w:ascii="Times New Roman" w:hAnsi="Times New Roman"/>
          <w:sz w:val="24"/>
          <w:szCs w:val="24"/>
        </w:rPr>
        <w:t>) Jaké pocity v</w:t>
      </w:r>
      <w:r>
        <w:rPr>
          <w:rFonts w:ascii="Times New Roman" w:hAnsi="Times New Roman"/>
          <w:sz w:val="24"/>
          <w:szCs w:val="24"/>
        </w:rPr>
        <w:t>e Vás</w:t>
      </w:r>
      <w:r w:rsidRPr="009A43A6">
        <w:rPr>
          <w:rFonts w:ascii="Times New Roman" w:hAnsi="Times New Roman"/>
          <w:sz w:val="24"/>
          <w:szCs w:val="24"/>
        </w:rPr>
        <w:t xml:space="preserve"> vy</w:t>
      </w:r>
      <w:r>
        <w:rPr>
          <w:rFonts w:ascii="Times New Roman" w:hAnsi="Times New Roman"/>
          <w:sz w:val="24"/>
          <w:szCs w:val="24"/>
        </w:rPr>
        <w:t>volávají ukázky?</w:t>
      </w:r>
      <w:r w:rsidRPr="009A43A6">
        <w:rPr>
          <w:rFonts w:ascii="Times New Roman" w:hAnsi="Times New Roman"/>
          <w:sz w:val="24"/>
          <w:szCs w:val="24"/>
        </w:rPr>
        <w:t xml:space="preserve"> Dolož</w:t>
      </w:r>
      <w:r>
        <w:rPr>
          <w:rFonts w:ascii="Times New Roman" w:hAnsi="Times New Roman"/>
          <w:sz w:val="24"/>
          <w:szCs w:val="24"/>
        </w:rPr>
        <w:t>te</w:t>
      </w:r>
      <w:r w:rsidRPr="009A43A6">
        <w:rPr>
          <w:rFonts w:ascii="Times New Roman" w:hAnsi="Times New Roman"/>
          <w:sz w:val="24"/>
          <w:szCs w:val="24"/>
        </w:rPr>
        <w:t xml:space="preserve"> větami z ukázky. </w:t>
      </w:r>
    </w:p>
    <w:p w:rsidR="00D30F89" w:rsidRDefault="00D30F89" w:rsidP="009A14CC">
      <w:pPr>
        <w:rPr>
          <w:rFonts w:ascii="Times New Roman" w:hAnsi="Times New Roman"/>
          <w:sz w:val="24"/>
          <w:szCs w:val="24"/>
        </w:rPr>
      </w:pPr>
      <w:r>
        <w:rPr>
          <w:rFonts w:ascii="Times New Roman" w:hAnsi="Times New Roman"/>
          <w:sz w:val="24"/>
          <w:szCs w:val="24"/>
        </w:rPr>
        <w:t>h) Dokážete</w:t>
      </w:r>
      <w:r w:rsidRPr="009A43A6">
        <w:rPr>
          <w:rFonts w:ascii="Times New Roman" w:hAnsi="Times New Roman"/>
          <w:sz w:val="24"/>
          <w:szCs w:val="24"/>
        </w:rPr>
        <w:t xml:space="preserve"> se vžít do postavy pana Mundstocka? Je to obtížně? Proč?</w:t>
      </w:r>
    </w:p>
    <w:p w:rsidR="00D30F89" w:rsidRDefault="00D30F89" w:rsidP="009A14CC">
      <w:pPr>
        <w:rPr>
          <w:rFonts w:ascii="Times New Roman" w:hAnsi="Times New Roman"/>
          <w:sz w:val="24"/>
          <w:szCs w:val="24"/>
        </w:rPr>
      </w:pPr>
      <w:r>
        <w:rPr>
          <w:rFonts w:ascii="Times New Roman" w:hAnsi="Times New Roman"/>
          <w:sz w:val="24"/>
          <w:szCs w:val="24"/>
        </w:rPr>
        <w:t xml:space="preserve">i) Jak se projevuje v ukázkách řeč vypravěče a řeč postav? Jaké způsoby promluvy najdeme? </w:t>
      </w:r>
    </w:p>
    <w:p w:rsidR="00D30F89" w:rsidRDefault="00D30F89" w:rsidP="009A14CC">
      <w:pPr>
        <w:rPr>
          <w:rFonts w:ascii="Times New Roman" w:hAnsi="Times New Roman"/>
          <w:sz w:val="24"/>
          <w:szCs w:val="24"/>
        </w:rPr>
      </w:pPr>
      <w:r>
        <w:rPr>
          <w:rFonts w:ascii="Times New Roman" w:hAnsi="Times New Roman"/>
          <w:sz w:val="24"/>
          <w:szCs w:val="24"/>
        </w:rPr>
        <w:t>j) Jaký význam mají v textu tři tečky?</w:t>
      </w:r>
    </w:p>
    <w:p w:rsidR="00D30F89" w:rsidRPr="0098778C" w:rsidRDefault="00D30F89" w:rsidP="009A14CC">
      <w:pPr>
        <w:rPr>
          <w:rFonts w:ascii="Times New Roman" w:hAnsi="Times New Roman"/>
          <w:b/>
          <w:sz w:val="24"/>
          <w:szCs w:val="24"/>
        </w:rPr>
      </w:pPr>
    </w:p>
    <w:p w:rsidR="00D30F89" w:rsidRPr="0098778C" w:rsidRDefault="00D30F89" w:rsidP="009A14CC">
      <w:pPr>
        <w:rPr>
          <w:rFonts w:ascii="Times New Roman" w:hAnsi="Times New Roman"/>
          <w:b/>
          <w:sz w:val="24"/>
          <w:szCs w:val="24"/>
        </w:rPr>
      </w:pPr>
      <w:r>
        <w:rPr>
          <w:noProof/>
          <w:lang w:eastAsia="cs-CZ"/>
        </w:rPr>
        <w:pict>
          <v:shape id="_x0000_s1027" type="#_x0000_t75" style="position:absolute;margin-left:248.6pt;margin-top:-.3pt;width:188.25pt;height:170.25pt;z-index:251658240">
            <v:imagedata r:id="rId8" o:title=""/>
          </v:shape>
        </w:pict>
      </w:r>
      <w:r w:rsidRPr="0098778C">
        <w:rPr>
          <w:rFonts w:ascii="Times New Roman" w:hAnsi="Times New Roman"/>
          <w:b/>
          <w:sz w:val="24"/>
          <w:szCs w:val="24"/>
        </w:rPr>
        <w:t xml:space="preserve">3. </w:t>
      </w:r>
      <w:r>
        <w:rPr>
          <w:rFonts w:ascii="Times New Roman" w:hAnsi="Times New Roman"/>
          <w:b/>
          <w:sz w:val="24"/>
          <w:szCs w:val="24"/>
        </w:rPr>
        <w:t xml:space="preserve"> Zařazení knihy do kontextu doby</w:t>
      </w:r>
      <w:r w:rsidRPr="0098778C">
        <w:rPr>
          <w:rFonts w:ascii="Times New Roman" w:hAnsi="Times New Roman"/>
          <w:b/>
          <w:sz w:val="24"/>
          <w:szCs w:val="24"/>
        </w:rPr>
        <w:t xml:space="preserve"> </w:t>
      </w:r>
    </w:p>
    <w:p w:rsidR="00D30F89" w:rsidRPr="009A43A6" w:rsidRDefault="00D30F89" w:rsidP="009A14CC">
      <w:pPr>
        <w:rPr>
          <w:rFonts w:ascii="Times New Roman" w:hAnsi="Times New Roman"/>
          <w:sz w:val="24"/>
          <w:szCs w:val="24"/>
        </w:rPr>
      </w:pPr>
      <w:r w:rsidRPr="009A43A6">
        <w:rPr>
          <w:rFonts w:ascii="Times New Roman" w:hAnsi="Times New Roman"/>
          <w:sz w:val="24"/>
          <w:szCs w:val="24"/>
        </w:rPr>
        <w:t>a) Které období kniha zobrazuje?</w:t>
      </w:r>
    </w:p>
    <w:p w:rsidR="00D30F89" w:rsidRDefault="00D30F89" w:rsidP="009A14CC">
      <w:pPr>
        <w:rPr>
          <w:rFonts w:ascii="Times New Roman" w:hAnsi="Times New Roman"/>
          <w:sz w:val="24"/>
          <w:szCs w:val="24"/>
        </w:rPr>
      </w:pPr>
      <w:r>
        <w:rPr>
          <w:rFonts w:ascii="Times New Roman" w:hAnsi="Times New Roman"/>
          <w:sz w:val="24"/>
          <w:szCs w:val="24"/>
        </w:rPr>
        <w:t>b) Vysvětlete</w:t>
      </w:r>
      <w:r w:rsidRPr="009A43A6">
        <w:rPr>
          <w:rFonts w:ascii="Times New Roman" w:hAnsi="Times New Roman"/>
          <w:sz w:val="24"/>
          <w:szCs w:val="24"/>
        </w:rPr>
        <w:t xml:space="preserve"> pojmy: </w:t>
      </w:r>
      <w:r>
        <w:rPr>
          <w:rFonts w:ascii="Times New Roman" w:hAnsi="Times New Roman"/>
          <w:sz w:val="24"/>
          <w:szCs w:val="24"/>
        </w:rPr>
        <w:t>židovská hvězda</w:t>
      </w:r>
    </w:p>
    <w:p w:rsidR="00D30F89" w:rsidRDefault="00D30F89" w:rsidP="009A14CC">
      <w:pPr>
        <w:rPr>
          <w:rFonts w:ascii="Times New Roman" w:hAnsi="Times New Roman"/>
          <w:sz w:val="24"/>
          <w:szCs w:val="24"/>
        </w:rPr>
      </w:pPr>
      <w:r>
        <w:rPr>
          <w:rFonts w:ascii="Times New Roman" w:hAnsi="Times New Roman"/>
          <w:sz w:val="24"/>
          <w:szCs w:val="24"/>
        </w:rPr>
        <w:t xml:space="preserve">                                   </w:t>
      </w:r>
      <w:r w:rsidRPr="002D5499">
        <w:rPr>
          <w:rFonts w:ascii="Times New Roman" w:hAnsi="Times New Roman"/>
          <w:sz w:val="24"/>
          <w:szCs w:val="24"/>
        </w:rPr>
        <w:t>antisemitismus</w:t>
      </w:r>
    </w:p>
    <w:p w:rsidR="00D30F89" w:rsidRPr="009A43A6" w:rsidRDefault="00D30F89" w:rsidP="009A14CC">
      <w:pPr>
        <w:rPr>
          <w:rFonts w:ascii="Times New Roman" w:hAnsi="Times New Roman"/>
          <w:sz w:val="24"/>
          <w:szCs w:val="24"/>
        </w:rPr>
      </w:pPr>
      <w:r>
        <w:rPr>
          <w:rFonts w:ascii="Times New Roman" w:hAnsi="Times New Roman"/>
          <w:sz w:val="24"/>
          <w:szCs w:val="24"/>
        </w:rPr>
        <w:t xml:space="preserve">                                   </w:t>
      </w:r>
      <w:r w:rsidRPr="009A43A6">
        <w:rPr>
          <w:rFonts w:ascii="Times New Roman" w:hAnsi="Times New Roman"/>
          <w:sz w:val="24"/>
          <w:szCs w:val="24"/>
        </w:rPr>
        <w:t>koncentrační tábor</w:t>
      </w:r>
    </w:p>
    <w:p w:rsidR="00D30F89" w:rsidRPr="009A43A6" w:rsidRDefault="00D30F89" w:rsidP="009A14CC">
      <w:pPr>
        <w:rPr>
          <w:rFonts w:ascii="Times New Roman" w:hAnsi="Times New Roman"/>
          <w:sz w:val="24"/>
          <w:szCs w:val="24"/>
        </w:rPr>
      </w:pPr>
      <w:r>
        <w:rPr>
          <w:rFonts w:ascii="Times New Roman" w:hAnsi="Times New Roman"/>
          <w:sz w:val="24"/>
          <w:szCs w:val="24"/>
        </w:rPr>
        <w:t xml:space="preserve">                                   </w:t>
      </w:r>
      <w:r w:rsidRPr="009A43A6">
        <w:rPr>
          <w:rFonts w:ascii="Times New Roman" w:hAnsi="Times New Roman"/>
          <w:sz w:val="24"/>
          <w:szCs w:val="24"/>
        </w:rPr>
        <w:t xml:space="preserve">heydrichiáda </w:t>
      </w:r>
    </w:p>
    <w:p w:rsidR="00D30F89" w:rsidRDefault="00D30F89" w:rsidP="009A14CC">
      <w:pPr>
        <w:rPr>
          <w:rFonts w:ascii="Times New Roman" w:hAnsi="Times New Roman"/>
          <w:sz w:val="24"/>
          <w:szCs w:val="24"/>
        </w:rPr>
      </w:pPr>
      <w:r>
        <w:rPr>
          <w:rFonts w:ascii="Times New Roman" w:hAnsi="Times New Roman"/>
          <w:sz w:val="24"/>
          <w:szCs w:val="24"/>
        </w:rPr>
        <w:t xml:space="preserve">                                  a</w:t>
      </w:r>
      <w:r w:rsidRPr="009A43A6">
        <w:rPr>
          <w:rFonts w:ascii="Times New Roman" w:hAnsi="Times New Roman"/>
          <w:sz w:val="24"/>
          <w:szCs w:val="24"/>
        </w:rPr>
        <w:t xml:space="preserve"> naj</w:t>
      </w:r>
      <w:r>
        <w:rPr>
          <w:rFonts w:ascii="Times New Roman" w:hAnsi="Times New Roman"/>
          <w:sz w:val="24"/>
          <w:szCs w:val="24"/>
        </w:rPr>
        <w:t>děte</w:t>
      </w:r>
      <w:r w:rsidRPr="009A43A6">
        <w:rPr>
          <w:rFonts w:ascii="Times New Roman" w:hAnsi="Times New Roman"/>
          <w:sz w:val="24"/>
          <w:szCs w:val="24"/>
        </w:rPr>
        <w:t xml:space="preserve"> v ukázce.</w:t>
      </w:r>
    </w:p>
    <w:p w:rsidR="00D30F89" w:rsidRPr="009A43A6" w:rsidRDefault="00D30F89" w:rsidP="009A14CC">
      <w:pPr>
        <w:rPr>
          <w:rFonts w:ascii="Times New Roman" w:hAnsi="Times New Roman"/>
          <w:sz w:val="24"/>
          <w:szCs w:val="24"/>
        </w:rPr>
      </w:pPr>
      <w:r>
        <w:rPr>
          <w:rFonts w:ascii="Times New Roman" w:hAnsi="Times New Roman"/>
          <w:sz w:val="24"/>
          <w:szCs w:val="24"/>
        </w:rPr>
        <w:t xml:space="preserve">                                                                                   Obr. č. 1</w:t>
      </w:r>
    </w:p>
    <w:p w:rsidR="00D30F89" w:rsidRPr="009A43A6" w:rsidRDefault="00D30F89" w:rsidP="009A14CC">
      <w:pPr>
        <w:rPr>
          <w:rFonts w:ascii="Times New Roman" w:hAnsi="Times New Roman"/>
          <w:sz w:val="24"/>
          <w:szCs w:val="24"/>
        </w:rPr>
      </w:pPr>
      <w:r w:rsidRPr="009A43A6">
        <w:rPr>
          <w:rFonts w:ascii="Times New Roman" w:hAnsi="Times New Roman"/>
          <w:sz w:val="24"/>
          <w:szCs w:val="24"/>
        </w:rPr>
        <w:t>c) Jmenuj</w:t>
      </w:r>
      <w:r>
        <w:rPr>
          <w:rFonts w:ascii="Times New Roman" w:hAnsi="Times New Roman"/>
          <w:sz w:val="24"/>
          <w:szCs w:val="24"/>
        </w:rPr>
        <w:t>te</w:t>
      </w:r>
      <w:r w:rsidRPr="009A43A6">
        <w:rPr>
          <w:rFonts w:ascii="Times New Roman" w:hAnsi="Times New Roman"/>
          <w:sz w:val="24"/>
          <w:szCs w:val="24"/>
        </w:rPr>
        <w:t xml:space="preserve"> autory a díla s podobnou tematikou</w:t>
      </w:r>
      <w:r>
        <w:rPr>
          <w:rFonts w:ascii="Times New Roman" w:hAnsi="Times New Roman"/>
          <w:sz w:val="24"/>
          <w:szCs w:val="24"/>
        </w:rPr>
        <w:t>,</w:t>
      </w:r>
      <w:r w:rsidRPr="009A43A6">
        <w:rPr>
          <w:rFonts w:ascii="Times New Roman" w:hAnsi="Times New Roman"/>
          <w:sz w:val="24"/>
          <w:szCs w:val="24"/>
        </w:rPr>
        <w:t xml:space="preserve"> tj. židovská tematika za druhé světově války.</w:t>
      </w:r>
    </w:p>
    <w:p w:rsidR="00D30F89" w:rsidRDefault="00D30F89" w:rsidP="00346356">
      <w:pPr>
        <w:rPr>
          <w:sz w:val="36"/>
          <w:szCs w:val="36"/>
        </w:rPr>
      </w:pPr>
    </w:p>
    <w:p w:rsidR="00D30F89" w:rsidRDefault="00D30F89" w:rsidP="00296DFB">
      <w:pPr>
        <w:rPr>
          <w:sz w:val="36"/>
          <w:szCs w:val="36"/>
        </w:rPr>
      </w:pPr>
      <w:r>
        <w:rPr>
          <w:sz w:val="36"/>
          <w:szCs w:val="36"/>
        </w:rPr>
        <w:t>Použité zdroje</w:t>
      </w:r>
    </w:p>
    <w:p w:rsidR="00D30F89" w:rsidRDefault="00D30F89" w:rsidP="00296DFB">
      <w:pPr>
        <w:rPr>
          <w:rFonts w:ascii="Times New Roman" w:hAnsi="Times New Roman"/>
          <w:sz w:val="24"/>
          <w:szCs w:val="24"/>
        </w:rPr>
      </w:pPr>
      <w:r>
        <w:rPr>
          <w:rFonts w:ascii="Times New Roman" w:hAnsi="Times New Roman"/>
          <w:sz w:val="24"/>
          <w:szCs w:val="24"/>
        </w:rPr>
        <w:t>Fuks, Ladislav: Pan Theodor Mundstock. Československý spisovatel, Praha 1969</w:t>
      </w:r>
    </w:p>
    <w:p w:rsidR="00D30F89" w:rsidRDefault="00D30F89" w:rsidP="00296DFB">
      <w:pPr>
        <w:rPr>
          <w:rFonts w:ascii="Times New Roman" w:hAnsi="Times New Roman"/>
          <w:sz w:val="24"/>
          <w:szCs w:val="24"/>
        </w:rPr>
      </w:pPr>
      <w:r>
        <w:rPr>
          <w:rFonts w:ascii="Times New Roman" w:hAnsi="Times New Roman"/>
          <w:sz w:val="24"/>
          <w:szCs w:val="24"/>
        </w:rPr>
        <w:t>Literatura pro 4. ročník středních škol – Učebnice. Didaktis, Brno 2010</w:t>
      </w:r>
    </w:p>
    <w:p w:rsidR="00D30F89" w:rsidRDefault="00D30F89" w:rsidP="00296DFB">
      <w:pPr>
        <w:rPr>
          <w:rFonts w:ascii="Times New Roman" w:hAnsi="Times New Roman"/>
          <w:sz w:val="24"/>
          <w:szCs w:val="24"/>
        </w:rPr>
      </w:pPr>
      <w:r>
        <w:rPr>
          <w:rFonts w:ascii="Times New Roman" w:hAnsi="Times New Roman"/>
          <w:sz w:val="24"/>
          <w:szCs w:val="24"/>
        </w:rPr>
        <w:t>Obr. č. 1</w:t>
      </w:r>
    </w:p>
    <w:p w:rsidR="00D30F89" w:rsidRDefault="00D30F89" w:rsidP="00296DFB">
      <w:pPr>
        <w:rPr>
          <w:rFonts w:ascii="Times New Roman" w:hAnsi="Times New Roman"/>
        </w:rPr>
      </w:pPr>
      <w:hyperlink r:id="rId9" w:history="1">
        <w:r w:rsidRPr="00E60AE8">
          <w:rPr>
            <w:rStyle w:val="Hyperlink"/>
            <w:rFonts w:ascii="Times New Roman" w:hAnsi="Times New Roman"/>
          </w:rPr>
          <w:t>http://cs.wikipedia.org/wiki/Davidova_hvězda</w:t>
        </w:r>
      </w:hyperlink>
    </w:p>
    <w:p w:rsidR="00D30F89" w:rsidRPr="00E60AE8" w:rsidRDefault="00D30F89" w:rsidP="005E4522">
      <w:pPr>
        <w:ind w:left="360"/>
        <w:rPr>
          <w:rFonts w:ascii="Times New Roman" w:hAnsi="Times New Roman"/>
        </w:rPr>
      </w:pPr>
    </w:p>
    <w:p w:rsidR="00D30F89" w:rsidRDefault="00D30F89" w:rsidP="00296DFB">
      <w:pPr>
        <w:rPr>
          <w:rFonts w:ascii="Times New Roman" w:hAnsi="Times New Roman"/>
          <w:sz w:val="24"/>
          <w:szCs w:val="24"/>
        </w:rPr>
      </w:pPr>
      <w:hyperlink r:id="rId10" w:history="1">
        <w:r w:rsidRPr="00DD0527">
          <w:rPr>
            <w:rStyle w:val="Hyperlink"/>
            <w:rFonts w:ascii="Times New Roman" w:hAnsi="Times New Roman"/>
            <w:sz w:val="24"/>
            <w:szCs w:val="24"/>
          </w:rPr>
          <w:t>http://cs.wikipedia.org/wiki/Ladislav_Fuks</w:t>
        </w:r>
      </w:hyperlink>
    </w:p>
    <w:p w:rsidR="00D30F89" w:rsidRDefault="00D30F89" w:rsidP="00296DFB">
      <w:pPr>
        <w:rPr>
          <w:rFonts w:ascii="Times New Roman" w:hAnsi="Times New Roman"/>
          <w:sz w:val="24"/>
          <w:szCs w:val="24"/>
        </w:rPr>
      </w:pPr>
      <w:hyperlink r:id="rId11" w:history="1">
        <w:r w:rsidRPr="00DD0527">
          <w:rPr>
            <w:rStyle w:val="Hyperlink"/>
            <w:rFonts w:ascii="Times New Roman" w:hAnsi="Times New Roman"/>
            <w:sz w:val="24"/>
            <w:szCs w:val="24"/>
          </w:rPr>
          <w:t>http://cs.wikipedia.org/wiki/Pan_Theodor_Mundstock</w:t>
        </w:r>
      </w:hyperlink>
    </w:p>
    <w:p w:rsidR="00D30F89" w:rsidRDefault="00D30F89" w:rsidP="00296DFB">
      <w:pPr>
        <w:rPr>
          <w:rFonts w:ascii="Times New Roman" w:hAnsi="Times New Roman"/>
          <w:sz w:val="24"/>
          <w:szCs w:val="24"/>
        </w:rPr>
      </w:pPr>
      <w:r>
        <w:rPr>
          <w:rFonts w:ascii="Times New Roman" w:hAnsi="Times New Roman"/>
          <w:sz w:val="24"/>
          <w:szCs w:val="24"/>
        </w:rPr>
        <w:t>Archiv autora</w:t>
      </w:r>
    </w:p>
    <w:p w:rsidR="00D30F89" w:rsidRPr="005E4522" w:rsidRDefault="00D30F89" w:rsidP="005E4522">
      <w:pPr>
        <w:ind w:left="360"/>
        <w:rPr>
          <w:rFonts w:ascii="Times New Roman" w:hAnsi="Times New Roman"/>
          <w:sz w:val="24"/>
          <w:szCs w:val="24"/>
        </w:rPr>
      </w:pPr>
    </w:p>
    <w:p w:rsidR="00D30F89" w:rsidRPr="005E4522" w:rsidRDefault="00D30F89" w:rsidP="00D27BE5">
      <w:pPr>
        <w:ind w:left="360"/>
        <w:rPr>
          <w:sz w:val="36"/>
          <w:szCs w:val="36"/>
        </w:rPr>
      </w:pPr>
    </w:p>
    <w:p w:rsidR="00D30F89" w:rsidRDefault="00D30F89" w:rsidP="00D27BE5">
      <w:pPr>
        <w:ind w:left="360"/>
      </w:pPr>
    </w:p>
    <w:p w:rsidR="00D30F89" w:rsidRDefault="00D30F89" w:rsidP="00D27BE5">
      <w:pPr>
        <w:ind w:left="360"/>
      </w:pPr>
    </w:p>
    <w:p w:rsidR="00D30F89" w:rsidRPr="009D6B9E" w:rsidRDefault="00D30F89" w:rsidP="00D27BE5">
      <w:pPr>
        <w:ind w:left="360"/>
      </w:pPr>
    </w:p>
    <w:p w:rsidR="00D30F89" w:rsidRPr="00802ADC" w:rsidRDefault="00D30F89" w:rsidP="00107930">
      <w:pPr>
        <w:rPr>
          <w:rFonts w:ascii="Times New Roman" w:hAnsi="Times New Roman"/>
        </w:rPr>
      </w:pPr>
    </w:p>
    <w:sectPr w:rsidR="00D30F89" w:rsidRPr="00802ADC" w:rsidSect="00107930">
      <w:headerReference w:type="default" r:id="rId12"/>
      <w:pgSz w:w="11906" w:h="16838"/>
      <w:pgMar w:top="78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F89" w:rsidRDefault="00D30F89" w:rsidP="00107930">
      <w:pPr>
        <w:spacing w:after="0" w:line="240" w:lineRule="auto"/>
      </w:pPr>
      <w:r>
        <w:separator/>
      </w:r>
    </w:p>
  </w:endnote>
  <w:endnote w:type="continuationSeparator" w:id="1">
    <w:p w:rsidR="00D30F89" w:rsidRDefault="00D30F89" w:rsidP="00107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F89" w:rsidRDefault="00D30F89" w:rsidP="00107930">
      <w:pPr>
        <w:spacing w:after="0" w:line="240" w:lineRule="auto"/>
      </w:pPr>
      <w:r>
        <w:separator/>
      </w:r>
    </w:p>
  </w:footnote>
  <w:footnote w:type="continuationSeparator" w:id="1">
    <w:p w:rsidR="00D30F89" w:rsidRDefault="00D30F89" w:rsidP="00107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89" w:rsidRDefault="00D30F89" w:rsidP="00107930">
    <w:pPr>
      <w:pStyle w:val="Header"/>
      <w:jc w:val="cent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78.95pt;height:117.05pt;z-index:251660288;mso-wrap-distance-left:0;mso-wrap-distance-right:0;mso-position-horizontal:center" filled="t">
          <v:fill color2="black"/>
          <v:imagedata r:id="rId1" o:title=""/>
          <w10:wrap type="square" side="largest"/>
        </v:shape>
      </w:pict>
    </w:r>
  </w:p>
  <w:p w:rsidR="00D30F89" w:rsidRDefault="00D30F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6070"/>
    <w:multiLevelType w:val="hybridMultilevel"/>
    <w:tmpl w:val="0C22BFD8"/>
    <w:lvl w:ilvl="0" w:tplc="3410C702">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82E0F94"/>
    <w:multiLevelType w:val="hybridMultilevel"/>
    <w:tmpl w:val="3D520270"/>
    <w:lvl w:ilvl="0" w:tplc="E2F2F818">
      <w:start w:val="1"/>
      <w:numFmt w:val="decimal"/>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2">
    <w:nsid w:val="097A2B71"/>
    <w:multiLevelType w:val="hybridMultilevel"/>
    <w:tmpl w:val="2420405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087435A"/>
    <w:multiLevelType w:val="hybridMultilevel"/>
    <w:tmpl w:val="0366E22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4F664E8"/>
    <w:multiLevelType w:val="hybridMultilevel"/>
    <w:tmpl w:val="6802A98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5FC22B9"/>
    <w:multiLevelType w:val="hybridMultilevel"/>
    <w:tmpl w:val="5CC6B624"/>
    <w:lvl w:ilvl="0" w:tplc="0405000F">
      <w:start w:val="1"/>
      <w:numFmt w:val="decimal"/>
      <w:lvlText w:val="%1."/>
      <w:lvlJc w:val="left"/>
      <w:pPr>
        <w:tabs>
          <w:tab w:val="num" w:pos="720"/>
        </w:tabs>
        <w:ind w:left="720" w:hanging="360"/>
      </w:pPr>
      <w:rPr>
        <w:rFonts w:cs="Times New Roman" w:hint="default"/>
      </w:rPr>
    </w:lvl>
    <w:lvl w:ilvl="1" w:tplc="63D67886">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DC05C64"/>
    <w:multiLevelType w:val="hybridMultilevel"/>
    <w:tmpl w:val="474EF4D6"/>
    <w:lvl w:ilvl="0" w:tplc="0405000F">
      <w:start w:val="1"/>
      <w:numFmt w:val="decimal"/>
      <w:lvlText w:val="%1."/>
      <w:lvlJc w:val="left"/>
      <w:pPr>
        <w:tabs>
          <w:tab w:val="num" w:pos="720"/>
        </w:tabs>
        <w:ind w:left="720" w:hanging="360"/>
      </w:pPr>
      <w:rPr>
        <w:rFonts w:cs="Times New Roman" w:hint="default"/>
      </w:rPr>
    </w:lvl>
    <w:lvl w:ilvl="1" w:tplc="63D67886">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3A29723E"/>
    <w:multiLevelType w:val="hybridMultilevel"/>
    <w:tmpl w:val="9D7C297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44FC36AB"/>
    <w:multiLevelType w:val="hybridMultilevel"/>
    <w:tmpl w:val="5CC6B624"/>
    <w:lvl w:ilvl="0" w:tplc="0405000F">
      <w:start w:val="1"/>
      <w:numFmt w:val="decimal"/>
      <w:lvlText w:val="%1."/>
      <w:lvlJc w:val="left"/>
      <w:pPr>
        <w:tabs>
          <w:tab w:val="num" w:pos="720"/>
        </w:tabs>
        <w:ind w:left="720" w:hanging="360"/>
      </w:pPr>
      <w:rPr>
        <w:rFonts w:cs="Times New Roman" w:hint="default"/>
      </w:rPr>
    </w:lvl>
    <w:lvl w:ilvl="1" w:tplc="63D67886">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458668FF"/>
    <w:multiLevelType w:val="hybridMultilevel"/>
    <w:tmpl w:val="6802A98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5DF483A"/>
    <w:multiLevelType w:val="hybridMultilevel"/>
    <w:tmpl w:val="AE58084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4877495D"/>
    <w:multiLevelType w:val="hybridMultilevel"/>
    <w:tmpl w:val="5CC6B624"/>
    <w:lvl w:ilvl="0" w:tplc="0405000F">
      <w:start w:val="1"/>
      <w:numFmt w:val="decimal"/>
      <w:lvlText w:val="%1."/>
      <w:lvlJc w:val="left"/>
      <w:pPr>
        <w:tabs>
          <w:tab w:val="num" w:pos="720"/>
        </w:tabs>
        <w:ind w:left="720" w:hanging="360"/>
      </w:pPr>
      <w:rPr>
        <w:rFonts w:cs="Times New Roman" w:hint="default"/>
      </w:rPr>
    </w:lvl>
    <w:lvl w:ilvl="1" w:tplc="63D67886">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E7814FC"/>
    <w:multiLevelType w:val="hybridMultilevel"/>
    <w:tmpl w:val="700296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F204CF3"/>
    <w:multiLevelType w:val="hybridMultilevel"/>
    <w:tmpl w:val="ABA4293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57B5044C"/>
    <w:multiLevelType w:val="hybridMultilevel"/>
    <w:tmpl w:val="5F9C5C9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5EC15FE1"/>
    <w:multiLevelType w:val="hybridMultilevel"/>
    <w:tmpl w:val="6602DD8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64A72D8A"/>
    <w:multiLevelType w:val="hybridMultilevel"/>
    <w:tmpl w:val="AFCE099A"/>
    <w:lvl w:ilvl="0" w:tplc="A2726D12">
      <w:start w:val="1"/>
      <w:numFmt w:val="lowerLetter"/>
      <w:lvlText w:val="%1)"/>
      <w:lvlJc w:val="left"/>
      <w:pPr>
        <w:ind w:left="1065" w:hanging="360"/>
      </w:pPr>
      <w:rPr>
        <w:rFonts w:cs="Times New Roman" w:hint="default"/>
        <w:b w:val="0"/>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7">
    <w:nsid w:val="68195332"/>
    <w:multiLevelType w:val="hybridMultilevel"/>
    <w:tmpl w:val="D122C53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6E336CCF"/>
    <w:multiLevelType w:val="hybridMultilevel"/>
    <w:tmpl w:val="9D7C297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758D7342"/>
    <w:multiLevelType w:val="hybridMultilevel"/>
    <w:tmpl w:val="AFCE099A"/>
    <w:lvl w:ilvl="0" w:tplc="A2726D12">
      <w:start w:val="1"/>
      <w:numFmt w:val="lowerLetter"/>
      <w:lvlText w:val="%1)"/>
      <w:lvlJc w:val="left"/>
      <w:pPr>
        <w:ind w:left="1065" w:hanging="360"/>
      </w:pPr>
      <w:rPr>
        <w:rFonts w:cs="Times New Roman" w:hint="default"/>
        <w:b w:val="0"/>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0">
    <w:nsid w:val="7734620E"/>
    <w:multiLevelType w:val="hybridMultilevel"/>
    <w:tmpl w:val="3D520270"/>
    <w:lvl w:ilvl="0" w:tplc="E2F2F818">
      <w:start w:val="1"/>
      <w:numFmt w:val="decimal"/>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num w:numId="1">
    <w:abstractNumId w:val="6"/>
  </w:num>
  <w:num w:numId="2">
    <w:abstractNumId w:val="17"/>
  </w:num>
  <w:num w:numId="3">
    <w:abstractNumId w:val="20"/>
  </w:num>
  <w:num w:numId="4">
    <w:abstractNumId w:val="18"/>
  </w:num>
  <w:num w:numId="5">
    <w:abstractNumId w:val="4"/>
  </w:num>
  <w:num w:numId="6">
    <w:abstractNumId w:val="19"/>
  </w:num>
  <w:num w:numId="7">
    <w:abstractNumId w:val="12"/>
  </w:num>
  <w:num w:numId="8">
    <w:abstractNumId w:val="13"/>
  </w:num>
  <w:num w:numId="9">
    <w:abstractNumId w:val="2"/>
  </w:num>
  <w:num w:numId="10">
    <w:abstractNumId w:val="11"/>
  </w:num>
  <w:num w:numId="11">
    <w:abstractNumId w:val="1"/>
  </w:num>
  <w:num w:numId="12">
    <w:abstractNumId w:val="16"/>
  </w:num>
  <w:num w:numId="13">
    <w:abstractNumId w:val="9"/>
  </w:num>
  <w:num w:numId="14">
    <w:abstractNumId w:val="7"/>
  </w:num>
  <w:num w:numId="15">
    <w:abstractNumId w:val="5"/>
  </w:num>
  <w:num w:numId="16">
    <w:abstractNumId w:val="8"/>
  </w:num>
  <w:num w:numId="17">
    <w:abstractNumId w:val="10"/>
  </w:num>
  <w:num w:numId="18">
    <w:abstractNumId w:val="15"/>
  </w:num>
  <w:num w:numId="19">
    <w:abstractNumId w:val="0"/>
  </w:num>
  <w:num w:numId="20">
    <w:abstractNumId w:val="3"/>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176E"/>
    <w:rsid w:val="00002DDE"/>
    <w:rsid w:val="00005BE0"/>
    <w:rsid w:val="0003176E"/>
    <w:rsid w:val="00060DDD"/>
    <w:rsid w:val="0008523D"/>
    <w:rsid w:val="000C28FC"/>
    <w:rsid w:val="000C33AE"/>
    <w:rsid w:val="000C42EE"/>
    <w:rsid w:val="00107930"/>
    <w:rsid w:val="0012342A"/>
    <w:rsid w:val="00135F43"/>
    <w:rsid w:val="001532A8"/>
    <w:rsid w:val="00154B08"/>
    <w:rsid w:val="00162A3A"/>
    <w:rsid w:val="001766C2"/>
    <w:rsid w:val="001D6939"/>
    <w:rsid w:val="002076B7"/>
    <w:rsid w:val="0021778D"/>
    <w:rsid w:val="00296DFB"/>
    <w:rsid w:val="002D5499"/>
    <w:rsid w:val="002F2DBE"/>
    <w:rsid w:val="003032F1"/>
    <w:rsid w:val="0031510C"/>
    <w:rsid w:val="00324793"/>
    <w:rsid w:val="003454C6"/>
    <w:rsid w:val="00346356"/>
    <w:rsid w:val="00362309"/>
    <w:rsid w:val="003705CB"/>
    <w:rsid w:val="00371FCD"/>
    <w:rsid w:val="00400482"/>
    <w:rsid w:val="00405CFD"/>
    <w:rsid w:val="00430AFE"/>
    <w:rsid w:val="004327EF"/>
    <w:rsid w:val="00451F37"/>
    <w:rsid w:val="004710C4"/>
    <w:rsid w:val="00497173"/>
    <w:rsid w:val="004E0EE8"/>
    <w:rsid w:val="00500373"/>
    <w:rsid w:val="00524249"/>
    <w:rsid w:val="00534029"/>
    <w:rsid w:val="00536738"/>
    <w:rsid w:val="00554C36"/>
    <w:rsid w:val="005746AE"/>
    <w:rsid w:val="005E4522"/>
    <w:rsid w:val="00605569"/>
    <w:rsid w:val="00651F3C"/>
    <w:rsid w:val="00660631"/>
    <w:rsid w:val="006913F5"/>
    <w:rsid w:val="006919F9"/>
    <w:rsid w:val="006B20D7"/>
    <w:rsid w:val="006D60AA"/>
    <w:rsid w:val="007471BE"/>
    <w:rsid w:val="0075642E"/>
    <w:rsid w:val="00762C65"/>
    <w:rsid w:val="007A7F04"/>
    <w:rsid w:val="007B7071"/>
    <w:rsid w:val="007D0956"/>
    <w:rsid w:val="007D7A90"/>
    <w:rsid w:val="007D7F28"/>
    <w:rsid w:val="007F295B"/>
    <w:rsid w:val="00802ADC"/>
    <w:rsid w:val="00863F52"/>
    <w:rsid w:val="00870C4E"/>
    <w:rsid w:val="00954F5B"/>
    <w:rsid w:val="0098778C"/>
    <w:rsid w:val="00987854"/>
    <w:rsid w:val="009902F9"/>
    <w:rsid w:val="009A14CC"/>
    <w:rsid w:val="009A43A6"/>
    <w:rsid w:val="009C1413"/>
    <w:rsid w:val="009C580C"/>
    <w:rsid w:val="009D6B9E"/>
    <w:rsid w:val="009E266C"/>
    <w:rsid w:val="009F5FDD"/>
    <w:rsid w:val="00A402E5"/>
    <w:rsid w:val="00A730DB"/>
    <w:rsid w:val="00A7541E"/>
    <w:rsid w:val="00AA7BD4"/>
    <w:rsid w:val="00B429C6"/>
    <w:rsid w:val="00B46853"/>
    <w:rsid w:val="00B51FF8"/>
    <w:rsid w:val="00B57B41"/>
    <w:rsid w:val="00BA0317"/>
    <w:rsid w:val="00BA2E58"/>
    <w:rsid w:val="00BE3C42"/>
    <w:rsid w:val="00BF008B"/>
    <w:rsid w:val="00BF0D1B"/>
    <w:rsid w:val="00C9253C"/>
    <w:rsid w:val="00CD4DE1"/>
    <w:rsid w:val="00CD7EBB"/>
    <w:rsid w:val="00D21136"/>
    <w:rsid w:val="00D23AEF"/>
    <w:rsid w:val="00D27BE5"/>
    <w:rsid w:val="00D30F89"/>
    <w:rsid w:val="00D40235"/>
    <w:rsid w:val="00D44F86"/>
    <w:rsid w:val="00D53C5E"/>
    <w:rsid w:val="00D7077C"/>
    <w:rsid w:val="00D80B8C"/>
    <w:rsid w:val="00DA3F40"/>
    <w:rsid w:val="00DB3F93"/>
    <w:rsid w:val="00DC2E2C"/>
    <w:rsid w:val="00DC7088"/>
    <w:rsid w:val="00DD0527"/>
    <w:rsid w:val="00DE26EE"/>
    <w:rsid w:val="00DF7A6B"/>
    <w:rsid w:val="00E14624"/>
    <w:rsid w:val="00E147C9"/>
    <w:rsid w:val="00E45350"/>
    <w:rsid w:val="00E60AE8"/>
    <w:rsid w:val="00E87019"/>
    <w:rsid w:val="00EA20A9"/>
    <w:rsid w:val="00EA436A"/>
    <w:rsid w:val="00EF6033"/>
    <w:rsid w:val="00F44BA3"/>
    <w:rsid w:val="00F91DF5"/>
    <w:rsid w:val="00FC7DA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E58"/>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93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07930"/>
    <w:rPr>
      <w:rFonts w:cs="Times New Roman"/>
    </w:rPr>
  </w:style>
  <w:style w:type="paragraph" w:styleId="Footer">
    <w:name w:val="footer"/>
    <w:basedOn w:val="Normal"/>
    <w:link w:val="FooterChar"/>
    <w:uiPriority w:val="99"/>
    <w:semiHidden/>
    <w:unhideWhenUsed/>
    <w:rsid w:val="0010793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107930"/>
    <w:rPr>
      <w:rFonts w:cs="Times New Roman"/>
    </w:rPr>
  </w:style>
  <w:style w:type="paragraph" w:styleId="BalloonText">
    <w:name w:val="Balloon Text"/>
    <w:basedOn w:val="Normal"/>
    <w:link w:val="BalloonTextChar"/>
    <w:uiPriority w:val="99"/>
    <w:semiHidden/>
    <w:unhideWhenUsed/>
    <w:rsid w:val="00107930"/>
    <w:pPr>
      <w:spacing w:after="0" w:line="240" w:lineRule="auto"/>
    </w:pPr>
    <w:rPr>
      <w:rFonts w:ascii="Tahoma" w:hAnsi="Tahoma"/>
      <w:sz w:val="16"/>
      <w:szCs w:val="16"/>
      <w:lang w:eastAsia="cs-CZ"/>
    </w:rPr>
  </w:style>
  <w:style w:type="character" w:customStyle="1" w:styleId="BalloonTextChar">
    <w:name w:val="Balloon Text Char"/>
    <w:basedOn w:val="DefaultParagraphFont"/>
    <w:link w:val="BalloonText"/>
    <w:uiPriority w:val="99"/>
    <w:semiHidden/>
    <w:locked/>
    <w:rsid w:val="00107930"/>
    <w:rPr>
      <w:rFonts w:ascii="Tahoma" w:hAnsi="Tahoma"/>
      <w:sz w:val="16"/>
    </w:rPr>
  </w:style>
  <w:style w:type="paragraph" w:customStyle="1" w:styleId="Default">
    <w:name w:val="Default"/>
    <w:rsid w:val="004E0EE8"/>
    <w:pPr>
      <w:autoSpaceDE w:val="0"/>
      <w:autoSpaceDN w:val="0"/>
      <w:adjustRightInd w:val="0"/>
    </w:pPr>
    <w:rPr>
      <w:rFonts w:ascii="Arial" w:hAnsi="Arial" w:cs="Arial"/>
      <w:color w:val="000000"/>
      <w:sz w:val="24"/>
      <w:szCs w:val="24"/>
    </w:rPr>
  </w:style>
  <w:style w:type="paragraph" w:customStyle="1" w:styleId="Odstavecseseznamem">
    <w:name w:val="Odstavec se seznamem"/>
    <w:basedOn w:val="Normal"/>
    <w:uiPriority w:val="34"/>
    <w:qFormat/>
    <w:rsid w:val="009E266C"/>
    <w:pPr>
      <w:ind w:left="720"/>
      <w:contextualSpacing/>
    </w:pPr>
  </w:style>
  <w:style w:type="paragraph" w:customStyle="1" w:styleId="Bezmezer">
    <w:name w:val="Bez mezer"/>
    <w:uiPriority w:val="1"/>
    <w:qFormat/>
    <w:rsid w:val="009A14CC"/>
    <w:rPr>
      <w:sz w:val="22"/>
      <w:szCs w:val="22"/>
      <w:lang w:eastAsia="en-US"/>
    </w:rPr>
  </w:style>
  <w:style w:type="paragraph" w:styleId="NormalWeb">
    <w:name w:val="Normal (Web)"/>
    <w:basedOn w:val="Normal"/>
    <w:uiPriority w:val="99"/>
    <w:unhideWhenUsed/>
    <w:rsid w:val="002D5499"/>
    <w:pPr>
      <w:spacing w:before="100" w:beforeAutospacing="1" w:after="100" w:afterAutospacing="1" w:line="240" w:lineRule="auto"/>
    </w:pPr>
    <w:rPr>
      <w:rFonts w:ascii="Times New Roman" w:hAnsi="Times New Roman"/>
      <w:sz w:val="24"/>
      <w:szCs w:val="24"/>
      <w:lang w:eastAsia="cs-CZ"/>
    </w:rPr>
  </w:style>
  <w:style w:type="character" w:customStyle="1" w:styleId="apple-converted-space">
    <w:name w:val="apple-converted-space"/>
    <w:basedOn w:val="DefaultParagraphFont"/>
    <w:rsid w:val="002D5499"/>
    <w:rPr>
      <w:rFonts w:cs="Times New Roman"/>
    </w:rPr>
  </w:style>
  <w:style w:type="character" w:styleId="Hyperlink">
    <w:name w:val="Hyperlink"/>
    <w:basedOn w:val="DefaultParagraphFont"/>
    <w:uiPriority w:val="99"/>
    <w:unhideWhenUsed/>
    <w:rsid w:val="002D5499"/>
    <w:rPr>
      <w:color w:val="0000FF"/>
      <w:u w:val="single"/>
    </w:rPr>
  </w:style>
  <w:style w:type="character" w:customStyle="1" w:styleId="doplnte-zdroj">
    <w:name w:val="doplnte-zdroj"/>
    <w:basedOn w:val="DefaultParagraphFont"/>
    <w:rsid w:val="003032F1"/>
    <w:rPr>
      <w:rFonts w:cs="Times New Roman"/>
    </w:rPr>
  </w:style>
</w:styles>
</file>

<file path=word/webSettings.xml><?xml version="1.0" encoding="utf-8"?>
<w:webSettings xmlns:r="http://schemas.openxmlformats.org/officeDocument/2006/relationships" xmlns:w="http://schemas.openxmlformats.org/wordprocessingml/2006/main">
  <w:divs>
    <w:div w:id="2115247785">
      <w:marLeft w:val="0"/>
      <w:marRight w:val="0"/>
      <w:marTop w:val="0"/>
      <w:marBottom w:val="0"/>
      <w:divBdr>
        <w:top w:val="none" w:sz="0" w:space="0" w:color="auto"/>
        <w:left w:val="none" w:sz="0" w:space="0" w:color="auto"/>
        <w:bottom w:val="none" w:sz="0" w:space="0" w:color="auto"/>
        <w:right w:val="none" w:sz="0" w:space="0" w:color="auto"/>
      </w:divBdr>
    </w:div>
    <w:div w:id="2115247786">
      <w:marLeft w:val="0"/>
      <w:marRight w:val="0"/>
      <w:marTop w:val="0"/>
      <w:marBottom w:val="0"/>
      <w:divBdr>
        <w:top w:val="none" w:sz="0" w:space="0" w:color="auto"/>
        <w:left w:val="none" w:sz="0" w:space="0" w:color="auto"/>
        <w:bottom w:val="none" w:sz="0" w:space="0" w:color="auto"/>
        <w:right w:val="none" w:sz="0" w:space="0" w:color="auto"/>
      </w:divBdr>
    </w:div>
    <w:div w:id="2115247787">
      <w:marLeft w:val="0"/>
      <w:marRight w:val="0"/>
      <w:marTop w:val="0"/>
      <w:marBottom w:val="0"/>
      <w:divBdr>
        <w:top w:val="none" w:sz="0" w:space="0" w:color="auto"/>
        <w:left w:val="none" w:sz="0" w:space="0" w:color="auto"/>
        <w:bottom w:val="none" w:sz="0" w:space="0" w:color="auto"/>
        <w:right w:val="none" w:sz="0" w:space="0" w:color="auto"/>
      </w:divBdr>
    </w:div>
    <w:div w:id="2115247788">
      <w:marLeft w:val="0"/>
      <w:marRight w:val="0"/>
      <w:marTop w:val="0"/>
      <w:marBottom w:val="0"/>
      <w:divBdr>
        <w:top w:val="none" w:sz="0" w:space="0" w:color="auto"/>
        <w:left w:val="none" w:sz="0" w:space="0" w:color="auto"/>
        <w:bottom w:val="none" w:sz="0" w:space="0" w:color="auto"/>
        <w:right w:val="none" w:sz="0" w:space="0" w:color="auto"/>
      </w:divBdr>
    </w:div>
    <w:div w:id="2115247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wikipedia.org/wiki/Pan_Theodor_Mundstock" TargetMode="External"/><Relationship Id="rId5" Type="http://schemas.openxmlformats.org/officeDocument/2006/relationships/footnotes" Target="footnotes.xml"/><Relationship Id="rId10" Type="http://schemas.openxmlformats.org/officeDocument/2006/relationships/hyperlink" Target="http://cs.wikipedia.org/wiki/Ladislav_Fuks" TargetMode="External"/><Relationship Id="rId4" Type="http://schemas.openxmlformats.org/officeDocument/2006/relationships/webSettings" Target="webSettings.xml"/><Relationship Id="rId9" Type="http://schemas.openxmlformats.org/officeDocument/2006/relationships/hyperlink" Target="http://cs.wikipedia.org/wiki/Davidova_hv&#283;zd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N:\Z&#225;stupce%20&#345;editele\Projekty\Projekt%20EU%20pen&#237;ze%20S&#352;\Dokumenty_VZOR\WORD_VZ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WORD_VZOR.dotx</Template>
  <TotalTime>15</TotalTime>
  <Pages>1</Pages>
  <Words>1217</Words>
  <Characters>7186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marcel.gibiec</dc:creator>
  <cp:keywords/>
  <dc:description/>
  <cp:lastModifiedBy>vera.pastorkova</cp:lastModifiedBy>
  <cp:revision>10</cp:revision>
  <dcterms:created xsi:type="dcterms:W3CDTF">2012-12-18T11:40:00Z</dcterms:created>
  <dcterms:modified xsi:type="dcterms:W3CDTF">2013-07-14T08:37:00Z</dcterms:modified>
</cp:coreProperties>
</file>