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CB" w:rsidRDefault="000379CB" w:rsidP="002E04FB">
      <w:pPr>
        <w:pStyle w:val="Default"/>
        <w:tabs>
          <w:tab w:val="left" w:pos="3720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0379CB" w:rsidRPr="00802ADC" w:rsidRDefault="000379CB" w:rsidP="004E0EE8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0379CB" w:rsidRPr="00802ADC" w:rsidRDefault="000379C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0379CB" w:rsidRDefault="000379CB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12_2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>
        <w:rPr>
          <w:rFonts w:ascii="Times New Roman" w:hAnsi="Times New Roman"/>
          <w:color w:val="00B0F0"/>
          <w:sz w:val="39"/>
          <w:szCs w:val="39"/>
        </w:rPr>
        <w:t>9</w:t>
      </w:r>
    </w:p>
    <w:p w:rsidR="000379CB" w:rsidRPr="009B217E" w:rsidRDefault="000379CB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Osobnosti dějin 20. století</w:t>
      </w:r>
    </w:p>
    <w:p w:rsidR="000379CB" w:rsidRDefault="000379CB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António de Oliveira Salazar</w:t>
      </w:r>
    </w:p>
    <w:p w:rsidR="000379CB" w:rsidRPr="007471BE" w:rsidRDefault="000379CB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0379CB" w:rsidRPr="00802ADC" w:rsidRDefault="000379C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Seminář z dějepisu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0379CB" w:rsidRPr="007471BE" w:rsidRDefault="000379CB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6. r. (6leté), 4.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0379CB" w:rsidRDefault="000379CB" w:rsidP="003A05B3">
      <w:pPr>
        <w:pStyle w:val="Default"/>
        <w:rPr>
          <w:sz w:val="40"/>
          <w:szCs w:val="40"/>
        </w:rPr>
      </w:pPr>
    </w:p>
    <w:p w:rsidR="000379CB" w:rsidRDefault="000379CB" w:rsidP="004E0EE8">
      <w:pPr>
        <w:pStyle w:val="Default"/>
        <w:jc w:val="center"/>
        <w:rPr>
          <w:sz w:val="40"/>
          <w:szCs w:val="40"/>
        </w:rPr>
      </w:pPr>
      <w:r w:rsidRPr="00E761D6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79.75pt;height:209.25pt;visibility:visible">
            <v:imagedata r:id="rId7" o:title=""/>
          </v:shape>
        </w:pict>
      </w:r>
    </w:p>
    <w:p w:rsidR="000379CB" w:rsidRPr="00802ADC" w:rsidRDefault="000379CB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0379CB" w:rsidRPr="00802ADC" w:rsidRDefault="000379CB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0379CB" w:rsidRPr="00802ADC" w:rsidRDefault="000379CB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0379CB" w:rsidRDefault="000379CB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0379CB" w:rsidRPr="00802ADC" w:rsidRDefault="000379CB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379CB" w:rsidRPr="00802ADC" w:rsidRDefault="000379CB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0379CB" w:rsidRPr="00802ADC" w:rsidRDefault="000379CB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Romana Cieslarová</w:t>
      </w:r>
    </w:p>
    <w:p w:rsidR="000379CB" w:rsidRDefault="000379CB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0379CB" w:rsidRPr="00822D99" w:rsidRDefault="000379CB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lede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n 201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3</w:t>
      </w:r>
    </w:p>
    <w:p w:rsidR="000379CB" w:rsidRDefault="000379CB" w:rsidP="00107930">
      <w:pPr>
        <w:rPr>
          <w:rFonts w:ascii="Times New Roman" w:hAnsi="Times New Roman"/>
        </w:rPr>
      </w:pPr>
    </w:p>
    <w:p w:rsidR="000379CB" w:rsidRDefault="000379CB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379CB" w:rsidRDefault="000379CB" w:rsidP="005D08E0">
      <w:pPr>
        <w:jc w:val="center"/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0379CB" w:rsidRDefault="000379CB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79CB" w:rsidRDefault="000379CB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Učební materiál je určen pro seminář z dějepisu v posledním ročníku studia. </w:t>
      </w:r>
    </w:p>
    <w:p w:rsidR="000379CB" w:rsidRDefault="000379CB" w:rsidP="00BF50C7">
      <w:pPr>
        <w:jc w:val="both"/>
        <w:rPr>
          <w:rFonts w:ascii="Arial" w:hAnsi="Arial" w:cs="Arial"/>
          <w:sz w:val="24"/>
          <w:szCs w:val="24"/>
        </w:rPr>
      </w:pPr>
    </w:p>
    <w:p w:rsidR="000379CB" w:rsidRDefault="000379CB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DUM je:</w:t>
      </w:r>
    </w:p>
    <w:p w:rsidR="000379CB" w:rsidRDefault="000379CB" w:rsidP="00335E5F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představit žákům osobnost významného politika;</w:t>
      </w:r>
    </w:p>
    <w:p w:rsidR="000379CB" w:rsidRDefault="000379CB" w:rsidP="00335E5F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vést žáky k vyhledávání informací a hodnocení různých informačních zdrojů.</w:t>
      </w:r>
    </w:p>
    <w:p w:rsidR="000379CB" w:rsidRDefault="000379CB" w:rsidP="00BF50C7">
      <w:pPr>
        <w:jc w:val="both"/>
        <w:rPr>
          <w:rFonts w:ascii="Arial" w:hAnsi="Arial" w:cs="Arial"/>
          <w:sz w:val="24"/>
          <w:szCs w:val="24"/>
        </w:rPr>
      </w:pPr>
    </w:p>
    <w:p w:rsidR="000379CB" w:rsidRDefault="000379CB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pracovním listem je možno pracovat jak formou samostatné práce žáků, tak formou práce skupinové. Záleží na počtu počítačů s internetovým připojením, příp. na možnostech přístupu k jiným zdrojům informací. Vyřešení úkolů DUM je možno žákům zadat také za domácí úkol.</w:t>
      </w:r>
    </w:p>
    <w:p w:rsidR="000379CB" w:rsidRDefault="000379CB" w:rsidP="00BF50C7">
      <w:pPr>
        <w:jc w:val="both"/>
        <w:rPr>
          <w:rFonts w:ascii="Arial" w:hAnsi="Arial" w:cs="Arial"/>
          <w:sz w:val="24"/>
          <w:szCs w:val="24"/>
        </w:rPr>
      </w:pPr>
    </w:p>
    <w:p w:rsidR="000379CB" w:rsidRDefault="000379CB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úkolů je zařazeno v závěru.</w:t>
      </w:r>
    </w:p>
    <w:p w:rsidR="000379CB" w:rsidRDefault="000379CB" w:rsidP="00BF50C7">
      <w:pPr>
        <w:rPr>
          <w:rFonts w:ascii="Arial" w:hAnsi="Arial" w:cs="Arial"/>
          <w:sz w:val="24"/>
          <w:szCs w:val="24"/>
        </w:rPr>
      </w:pPr>
    </w:p>
    <w:p w:rsidR="000379CB" w:rsidRDefault="000379CB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0379CB" w:rsidRDefault="000379CB" w:rsidP="00787CEB">
      <w:pPr>
        <w:rPr>
          <w:rFonts w:ascii="Arial" w:hAnsi="Arial" w:cs="Arial"/>
          <w:sz w:val="24"/>
          <w:szCs w:val="24"/>
        </w:rPr>
      </w:pPr>
    </w:p>
    <w:p w:rsidR="000379CB" w:rsidRDefault="000379CB" w:rsidP="00787CEB">
      <w:pPr>
        <w:ind w:left="1080"/>
        <w:rPr>
          <w:rFonts w:ascii="Arial" w:hAnsi="Arial" w:cs="Arial"/>
          <w:sz w:val="24"/>
          <w:szCs w:val="24"/>
        </w:rPr>
      </w:pPr>
    </w:p>
    <w:p w:rsidR="000379CB" w:rsidRDefault="000379CB" w:rsidP="00787CEB">
      <w:pPr>
        <w:ind w:left="1080"/>
        <w:rPr>
          <w:rFonts w:ascii="Arial" w:hAnsi="Arial" w:cs="Arial"/>
          <w:sz w:val="24"/>
          <w:szCs w:val="24"/>
        </w:rPr>
      </w:pPr>
    </w:p>
    <w:p w:rsidR="000379CB" w:rsidRDefault="000379CB" w:rsidP="00787CEB">
      <w:pPr>
        <w:ind w:left="1080"/>
        <w:rPr>
          <w:rFonts w:ascii="Arial" w:hAnsi="Arial" w:cs="Arial"/>
          <w:sz w:val="24"/>
          <w:szCs w:val="24"/>
        </w:rPr>
      </w:pPr>
    </w:p>
    <w:p w:rsidR="000379CB" w:rsidRDefault="000379CB" w:rsidP="00787CEB">
      <w:pPr>
        <w:ind w:left="1080"/>
        <w:rPr>
          <w:rFonts w:ascii="Arial" w:hAnsi="Arial" w:cs="Arial"/>
          <w:sz w:val="24"/>
          <w:szCs w:val="24"/>
        </w:rPr>
      </w:pPr>
    </w:p>
    <w:p w:rsidR="000379CB" w:rsidRDefault="000379CB" w:rsidP="00787CEB">
      <w:pPr>
        <w:ind w:left="1080"/>
        <w:rPr>
          <w:rFonts w:ascii="Arial" w:hAnsi="Arial" w:cs="Arial"/>
          <w:sz w:val="24"/>
          <w:szCs w:val="24"/>
        </w:rPr>
      </w:pPr>
    </w:p>
    <w:p w:rsidR="000379CB" w:rsidRDefault="000379CB" w:rsidP="002E04FB">
      <w:pPr>
        <w:rPr>
          <w:rFonts w:ascii="Arial" w:hAnsi="Arial" w:cs="Arial"/>
          <w:b/>
          <w:bCs/>
          <w:sz w:val="32"/>
          <w:szCs w:val="32"/>
        </w:rPr>
      </w:pPr>
    </w:p>
    <w:p w:rsidR="000379CB" w:rsidRDefault="000379CB" w:rsidP="00B42B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2B7E">
        <w:rPr>
          <w:rFonts w:ascii="Arial" w:hAnsi="Arial" w:cs="Arial"/>
          <w:b/>
          <w:bCs/>
          <w:sz w:val="32"/>
          <w:szCs w:val="32"/>
        </w:rPr>
        <w:t>António de Oliveira Salazar</w:t>
      </w:r>
    </w:p>
    <w:p w:rsidR="000379CB" w:rsidRDefault="000379CB" w:rsidP="00B42B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1889–1970</w:t>
      </w:r>
    </w:p>
    <w:p w:rsidR="000379CB" w:rsidRDefault="000379CB" w:rsidP="00B42B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Tento portugalský diktátor byl zakladatelem autoritativního režimu, pro který se vžil portugalský název E….. N….. (česky ……………………….).  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Než se zapojil do politického života, vykonával  Salazar profesi ……………….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Diktaturu nastolil z pozice funkce velitele armády – prezidenta – ministerského předsedy </w:t>
      </w:r>
      <w:r>
        <w:rPr>
          <w:rStyle w:val="FootnoteReference"/>
          <w:rFonts w:ascii="Arial" w:hAnsi="Arial" w:cs="Arial"/>
          <w:bCs/>
          <w:sz w:val="24"/>
          <w:szCs w:val="24"/>
        </w:rPr>
        <w:footnoteReference w:id="2"/>
      </w:r>
      <w:r>
        <w:rPr>
          <w:rFonts w:ascii="Arial" w:hAnsi="Arial" w:cs="Arial"/>
          <w:bCs/>
          <w:sz w:val="24"/>
          <w:szCs w:val="24"/>
        </w:rPr>
        <w:t>, kterou vykonával v letech …………………….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mládí byl Salazar silně ovlivněn encyklikami papeže, který pro své sociální cítění získal přezdívku „papež pracujících“. Jeho jméno je …………………….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svém nástupu k moci v r. 1932 Salazar vypracoval ústavu, která obsahovala např. tyto zásady:</w:t>
      </w:r>
    </w:p>
    <w:p w:rsidR="000379CB" w:rsidRDefault="000379CB" w:rsidP="00DE440B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9CB" w:rsidRDefault="000379CB" w:rsidP="00DE440B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9CB" w:rsidRDefault="000379CB" w:rsidP="00DE440B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9CB" w:rsidRDefault="000379CB" w:rsidP="00DE440B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9CB" w:rsidRDefault="000379CB" w:rsidP="00DE440B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9CB" w:rsidRDefault="000379CB" w:rsidP="00DE440B">
      <w:pPr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Podstatou Salazarova autoritativního režimu byly: katolické sociální učení – korporativismus – konzervativismus </w:t>
      </w:r>
      <w:r w:rsidRPr="00F96F8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rasismus </w:t>
      </w:r>
      <w:r w:rsidRPr="00531E5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nacionalismus – antisemitismus </w:t>
      </w:r>
      <w:r w:rsidRPr="00531E5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portugalský imperialismus </w:t>
      </w:r>
      <w:r w:rsidRPr="00531E5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antikomunismus </w:t>
      </w:r>
      <w:r w:rsidRPr="002B4F69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parlamentní demokracie.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roce 1933 Salazar nechal založit tajnou policii, jejíž činnost byla namířena proti ………………………………………………………………………………………………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době španělské občanské války Salazar formálně hlásal politiku nevměšování, ale ve skutečnosti podporoval ………………………………………………………….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2. světové války bylo Portugalsko neutrální zemí. Přesto zde bylo zavedeno státem řízené hospodářství a přídělový systém. Příčinou hospodářských problémů bylo …………………………………………………………………………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2. světové válce se Portugalsko ocitlo ve sféře vlivu Západu - Východu,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což se projevilo mj. vstupem do vojensko-politické organizace ………………………..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Salazar usiloval o přijetí Porugalska do OSN, ta však žádala …………………….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Salazarův režim bývá přirovnáván k režimu, který ve 30. letech 20. století v Rakousku nastolil politik jménem ………………..……………………….</w:t>
      </w: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Pozitivními kroky Salazarovy vlády bylo např.:</w:t>
      </w:r>
    </w:p>
    <w:p w:rsidR="000379CB" w:rsidRDefault="000379CB" w:rsidP="00F96F87">
      <w:pPr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9CB" w:rsidRPr="000A6D5E" w:rsidRDefault="000379CB" w:rsidP="000A6D5E">
      <w:pPr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9CB" w:rsidRDefault="000379CB" w:rsidP="00F96F87">
      <w:pPr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9CB" w:rsidRDefault="000379CB" w:rsidP="00F96F87">
      <w:pPr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9CB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Přechod od autoritativního režimu k demokracii v Portugalsku nastal v r. 1974, kdy v Lisabonu propukla tzv. ……………………………… revoluce. V jejím průběhu byla svržena vláda Salazarova nástupce …………………………………</w:t>
      </w:r>
    </w:p>
    <w:p w:rsidR="000379CB" w:rsidRPr="00026496" w:rsidRDefault="000379CB" w:rsidP="00026496">
      <w:pPr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Jaký je dnes postoj Portugalců k tomuto diktátorovi? ………………………………………………………………………………………………</w:t>
      </w:r>
    </w:p>
    <w:p w:rsidR="000379CB" w:rsidRDefault="000379CB" w:rsidP="00335E5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Pr="00E6627A">
        <w:rPr>
          <w:rFonts w:ascii="Arial" w:hAnsi="Arial" w:cs="Arial"/>
          <w:b/>
          <w:sz w:val="32"/>
          <w:szCs w:val="32"/>
        </w:rPr>
        <w:t>Řešení:</w:t>
      </w:r>
    </w:p>
    <w:p w:rsidR="000379CB" w:rsidRPr="0034613A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34613A">
        <w:rPr>
          <w:rFonts w:ascii="Arial" w:hAnsi="Arial" w:cs="Arial"/>
          <w:bCs/>
          <w:sz w:val="24"/>
          <w:szCs w:val="24"/>
        </w:rPr>
        <w:t>Tento portugalský diktátor byl zakladatelem autoritativního režimu, pro který se vžil portugalský název E</w:t>
      </w:r>
      <w:r>
        <w:rPr>
          <w:rFonts w:ascii="Arial" w:hAnsi="Arial" w:cs="Arial"/>
          <w:bCs/>
          <w:sz w:val="24"/>
          <w:szCs w:val="24"/>
        </w:rPr>
        <w:t xml:space="preserve">stado </w:t>
      </w:r>
      <w:r w:rsidRPr="0034613A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ovo</w:t>
      </w:r>
      <w:r w:rsidRPr="0034613A">
        <w:rPr>
          <w:rFonts w:ascii="Arial" w:hAnsi="Arial" w:cs="Arial"/>
          <w:bCs/>
          <w:sz w:val="24"/>
          <w:szCs w:val="24"/>
        </w:rPr>
        <w:t xml:space="preserve"> (česky </w:t>
      </w:r>
      <w:r>
        <w:rPr>
          <w:rFonts w:ascii="Arial" w:hAnsi="Arial" w:cs="Arial"/>
          <w:bCs/>
          <w:sz w:val="24"/>
          <w:szCs w:val="24"/>
        </w:rPr>
        <w:t>Nový stát</w:t>
      </w:r>
      <w:r w:rsidRPr="0034613A">
        <w:rPr>
          <w:rFonts w:ascii="Arial" w:hAnsi="Arial" w:cs="Arial"/>
          <w:bCs/>
          <w:sz w:val="24"/>
          <w:szCs w:val="24"/>
        </w:rPr>
        <w:t xml:space="preserve">).  </w:t>
      </w:r>
    </w:p>
    <w:p w:rsidR="000379CB" w:rsidRPr="0034613A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34613A">
        <w:rPr>
          <w:rFonts w:ascii="Arial" w:hAnsi="Arial" w:cs="Arial"/>
          <w:bCs/>
          <w:sz w:val="24"/>
          <w:szCs w:val="24"/>
        </w:rPr>
        <w:t xml:space="preserve">Než se zapojil do politického života, vykonával Salazar profesi </w:t>
      </w:r>
      <w:r>
        <w:rPr>
          <w:rFonts w:ascii="Arial" w:hAnsi="Arial" w:cs="Arial"/>
          <w:bCs/>
          <w:sz w:val="24"/>
          <w:szCs w:val="24"/>
        </w:rPr>
        <w:t>učitele na VŠ.</w:t>
      </w:r>
    </w:p>
    <w:p w:rsidR="000379CB" w:rsidRPr="0034613A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34613A">
        <w:rPr>
          <w:rFonts w:ascii="Arial" w:hAnsi="Arial" w:cs="Arial"/>
          <w:bCs/>
          <w:sz w:val="24"/>
          <w:szCs w:val="24"/>
        </w:rPr>
        <w:t xml:space="preserve">Diktaturu nastolil z pozice funkce ministerského předsedy, kterou vykonával v letech </w:t>
      </w:r>
      <w:r>
        <w:rPr>
          <w:rFonts w:ascii="Arial" w:hAnsi="Arial" w:cs="Arial"/>
          <w:bCs/>
          <w:sz w:val="24"/>
          <w:szCs w:val="24"/>
        </w:rPr>
        <w:t>1932-1968.</w:t>
      </w:r>
    </w:p>
    <w:p w:rsidR="000379CB" w:rsidRPr="0034613A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34613A">
        <w:rPr>
          <w:rFonts w:ascii="Arial" w:hAnsi="Arial" w:cs="Arial"/>
          <w:bCs/>
          <w:sz w:val="24"/>
          <w:szCs w:val="24"/>
        </w:rPr>
        <w:t xml:space="preserve">V mládí byl Salazar silně ovlivněn encyklikami papeže, který pro své sociální cítění získal přezdívku „papež pracujících“. Jeho jméno je </w:t>
      </w:r>
      <w:r>
        <w:rPr>
          <w:rFonts w:ascii="Arial" w:hAnsi="Arial" w:cs="Arial"/>
          <w:bCs/>
          <w:sz w:val="24"/>
          <w:szCs w:val="24"/>
        </w:rPr>
        <w:t>Lev XIII.</w:t>
      </w:r>
    </w:p>
    <w:p w:rsidR="000379CB" w:rsidRPr="0034613A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34613A">
        <w:rPr>
          <w:rFonts w:ascii="Arial" w:hAnsi="Arial" w:cs="Arial"/>
          <w:bCs/>
          <w:sz w:val="24"/>
          <w:szCs w:val="24"/>
        </w:rPr>
        <w:t>Po svém nástupu k moci v r. 1932 Salazar vypracoval ústavu, která obsahovala např. tyto zásady:</w:t>
      </w:r>
    </w:p>
    <w:p w:rsidR="000379CB" w:rsidRPr="0034613A" w:rsidRDefault="000379CB" w:rsidP="00CB2E4C">
      <w:pPr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podpora soukromého podnikání, potlačování monopolů;</w:t>
      </w:r>
    </w:p>
    <w:p w:rsidR="000379CB" w:rsidRPr="0034613A" w:rsidRDefault="000379CB" w:rsidP="00CB2E4C">
      <w:pPr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zrovnoprávnění občanů v Portugalsku a v koloniích;</w:t>
      </w:r>
    </w:p>
    <w:p w:rsidR="000379CB" w:rsidRDefault="000379CB" w:rsidP="00CB2E4C">
      <w:pPr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povinná školní docházka;</w:t>
      </w:r>
    </w:p>
    <w:p w:rsidR="000379CB" w:rsidRDefault="000379CB" w:rsidP="00CB2E4C">
      <w:pPr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zdůrazněn význam rodiny;</w:t>
      </w:r>
    </w:p>
    <w:p w:rsidR="000379CB" w:rsidRDefault="000379CB" w:rsidP="00CB2E4C">
      <w:pPr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korporativismus;</w:t>
      </w:r>
    </w:p>
    <w:p w:rsidR="000379CB" w:rsidRDefault="000379CB" w:rsidP="00CB2E4C">
      <w:pPr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svoboda vyznání, ale za státní církev prohlášena katolická církev.</w:t>
      </w:r>
    </w:p>
    <w:p w:rsidR="000379CB" w:rsidRPr="0034613A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34613A">
        <w:rPr>
          <w:rFonts w:ascii="Arial" w:hAnsi="Arial" w:cs="Arial"/>
          <w:bCs/>
          <w:sz w:val="24"/>
          <w:szCs w:val="24"/>
        </w:rPr>
        <w:t xml:space="preserve">Podstatou Salazarova autoritativního režimu byly: katolické sociální učení – korporativismus – konzervativismus – </w:t>
      </w:r>
      <w:r w:rsidRPr="00D7214B">
        <w:rPr>
          <w:rFonts w:ascii="Arial" w:hAnsi="Arial" w:cs="Arial"/>
          <w:bCs/>
          <w:strike/>
          <w:sz w:val="24"/>
          <w:szCs w:val="24"/>
        </w:rPr>
        <w:t>rasismus</w:t>
      </w:r>
      <w:r w:rsidRPr="0034613A">
        <w:rPr>
          <w:rFonts w:ascii="Arial" w:hAnsi="Arial" w:cs="Arial"/>
          <w:bCs/>
          <w:sz w:val="24"/>
          <w:szCs w:val="24"/>
        </w:rPr>
        <w:t xml:space="preserve"> – nacionalismus – </w:t>
      </w:r>
      <w:r w:rsidRPr="00D7214B">
        <w:rPr>
          <w:rFonts w:ascii="Arial" w:hAnsi="Arial" w:cs="Arial"/>
          <w:bCs/>
          <w:strike/>
          <w:sz w:val="24"/>
          <w:szCs w:val="24"/>
        </w:rPr>
        <w:t>antisemitismus</w:t>
      </w:r>
      <w:r w:rsidRPr="0034613A">
        <w:rPr>
          <w:rFonts w:ascii="Arial" w:hAnsi="Arial" w:cs="Arial"/>
          <w:bCs/>
          <w:sz w:val="24"/>
          <w:szCs w:val="24"/>
        </w:rPr>
        <w:t xml:space="preserve"> – portugalský imperialismus – antikomunismus – </w:t>
      </w:r>
      <w:r w:rsidRPr="00D7214B">
        <w:rPr>
          <w:rFonts w:ascii="Arial" w:hAnsi="Arial" w:cs="Arial"/>
          <w:bCs/>
          <w:strike/>
          <w:sz w:val="24"/>
          <w:szCs w:val="24"/>
        </w:rPr>
        <w:t>parlamentní demokracie</w:t>
      </w:r>
      <w:r w:rsidRPr="0034613A">
        <w:rPr>
          <w:rFonts w:ascii="Arial" w:hAnsi="Arial" w:cs="Arial"/>
          <w:bCs/>
          <w:sz w:val="24"/>
          <w:szCs w:val="24"/>
        </w:rPr>
        <w:t>.</w:t>
      </w:r>
    </w:p>
    <w:p w:rsidR="000379CB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D7214B">
        <w:rPr>
          <w:rFonts w:ascii="Arial" w:hAnsi="Arial" w:cs="Arial"/>
          <w:bCs/>
          <w:sz w:val="24"/>
          <w:szCs w:val="24"/>
        </w:rPr>
        <w:t xml:space="preserve">V roce 1933 Salazar nechal založit tajnou policii, jejíž činnost byla namířena proti komunistům (především proti aktivistům napojeným na mezinárodní komunistické hnutí a SSSR), liberalistům, anarchistům, monarchistům i demokratům. </w:t>
      </w:r>
    </w:p>
    <w:p w:rsidR="000379CB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D7214B">
        <w:rPr>
          <w:rFonts w:ascii="Arial" w:hAnsi="Arial" w:cs="Arial"/>
          <w:bCs/>
          <w:sz w:val="24"/>
          <w:szCs w:val="24"/>
        </w:rPr>
        <w:t xml:space="preserve">V době španělské občanské války Salazar formálně hlásal politiku nevměšování, ale ve skutečnosti podporoval </w:t>
      </w:r>
      <w:r>
        <w:rPr>
          <w:rFonts w:ascii="Arial" w:hAnsi="Arial" w:cs="Arial"/>
          <w:bCs/>
          <w:sz w:val="24"/>
          <w:szCs w:val="24"/>
        </w:rPr>
        <w:t xml:space="preserve">konzervativního </w:t>
      </w:r>
      <w:r w:rsidRPr="00D7214B">
        <w:rPr>
          <w:rFonts w:ascii="Arial" w:hAnsi="Arial" w:cs="Arial"/>
          <w:bCs/>
          <w:sz w:val="24"/>
          <w:szCs w:val="24"/>
        </w:rPr>
        <w:t>nacionalistického a katolického vůdce Francisca Franca.</w:t>
      </w:r>
    </w:p>
    <w:p w:rsidR="000379CB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D7214B">
        <w:rPr>
          <w:rFonts w:ascii="Arial" w:hAnsi="Arial" w:cs="Arial"/>
          <w:bCs/>
          <w:sz w:val="24"/>
          <w:szCs w:val="24"/>
        </w:rPr>
        <w:t>Za 2. světové války bylo Portugalsko neutrální zemí. Přesto zde bylo zavedeno státem řízené hospodářství a přídělový systém. Příčinou hospodářských problémů byla blokáda Portugalska.</w:t>
      </w:r>
    </w:p>
    <w:p w:rsidR="000379CB" w:rsidRPr="00D7214B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D7214B">
        <w:rPr>
          <w:rFonts w:ascii="Arial" w:hAnsi="Arial" w:cs="Arial"/>
          <w:bCs/>
          <w:sz w:val="24"/>
          <w:szCs w:val="24"/>
        </w:rPr>
        <w:t>Po 2. světové válce se Portugalsko ocitlo ve sféře vlivu Západu</w:t>
      </w:r>
      <w:r>
        <w:rPr>
          <w:rFonts w:ascii="Arial" w:hAnsi="Arial" w:cs="Arial"/>
          <w:bCs/>
          <w:sz w:val="24"/>
          <w:szCs w:val="24"/>
        </w:rPr>
        <w:t>,</w:t>
      </w:r>
      <w:r w:rsidRPr="00D7214B">
        <w:rPr>
          <w:rFonts w:ascii="Arial" w:hAnsi="Arial" w:cs="Arial"/>
          <w:bCs/>
          <w:sz w:val="24"/>
          <w:szCs w:val="24"/>
        </w:rPr>
        <w:t xml:space="preserve"> což se projevilo mj. vstupem do vojensko-politické organizace </w:t>
      </w:r>
      <w:r>
        <w:rPr>
          <w:rFonts w:ascii="Arial" w:hAnsi="Arial" w:cs="Arial"/>
          <w:bCs/>
          <w:sz w:val="24"/>
          <w:szCs w:val="24"/>
        </w:rPr>
        <w:t>NATO.</w:t>
      </w:r>
    </w:p>
    <w:p w:rsidR="000379CB" w:rsidRPr="0034613A" w:rsidRDefault="000379CB" w:rsidP="000A6D5E">
      <w:pPr>
        <w:numPr>
          <w:ilvl w:val="0"/>
          <w:numId w:val="36"/>
        </w:numPr>
        <w:ind w:right="-567"/>
        <w:rPr>
          <w:rFonts w:ascii="Arial" w:hAnsi="Arial" w:cs="Arial"/>
          <w:bCs/>
          <w:sz w:val="24"/>
          <w:szCs w:val="24"/>
        </w:rPr>
      </w:pPr>
      <w:r w:rsidRPr="0034613A">
        <w:rPr>
          <w:rFonts w:ascii="Arial" w:hAnsi="Arial" w:cs="Arial"/>
          <w:bCs/>
          <w:sz w:val="24"/>
          <w:szCs w:val="24"/>
        </w:rPr>
        <w:t xml:space="preserve">Salazar usiloval o přijetí Porugalska do OSN, ta však žádala </w:t>
      </w:r>
      <w:r>
        <w:rPr>
          <w:rFonts w:ascii="Arial" w:hAnsi="Arial" w:cs="Arial"/>
          <w:bCs/>
          <w:sz w:val="24"/>
          <w:szCs w:val="24"/>
        </w:rPr>
        <w:t>dekolonizaci. (Port. koloniemi byly např. Angola, Mosambik, Guinea-Bissau, Východní Timor aj. Kvůli Salazarově režimu došlo k rozpadu portugalského kolonialismu až v polovině 70. let.)</w:t>
      </w:r>
    </w:p>
    <w:p w:rsidR="000379CB" w:rsidRPr="00D7214B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D7214B">
        <w:rPr>
          <w:rFonts w:ascii="Arial" w:hAnsi="Arial" w:cs="Arial"/>
          <w:bCs/>
          <w:sz w:val="24"/>
          <w:szCs w:val="24"/>
        </w:rPr>
        <w:t>Salazarův režim bývá přirovnáván k</w:t>
      </w:r>
      <w:r>
        <w:rPr>
          <w:rFonts w:ascii="Arial" w:hAnsi="Arial" w:cs="Arial"/>
          <w:bCs/>
          <w:sz w:val="24"/>
          <w:szCs w:val="24"/>
        </w:rPr>
        <w:t> </w:t>
      </w:r>
      <w:r w:rsidRPr="00D7214B">
        <w:rPr>
          <w:rFonts w:ascii="Arial" w:hAnsi="Arial" w:cs="Arial"/>
          <w:bCs/>
          <w:sz w:val="24"/>
          <w:szCs w:val="24"/>
        </w:rPr>
        <w:t>režimu, který ve 30. letech 20. století v</w:t>
      </w:r>
      <w:r>
        <w:rPr>
          <w:rFonts w:ascii="Arial" w:hAnsi="Arial" w:cs="Arial"/>
          <w:bCs/>
          <w:sz w:val="24"/>
          <w:szCs w:val="24"/>
        </w:rPr>
        <w:t> </w:t>
      </w:r>
      <w:r w:rsidRPr="00D7214B">
        <w:rPr>
          <w:rFonts w:ascii="Arial" w:hAnsi="Arial" w:cs="Arial"/>
          <w:bCs/>
          <w:sz w:val="24"/>
          <w:szCs w:val="24"/>
        </w:rPr>
        <w:t xml:space="preserve">Rakousku nastolil politik jménem </w:t>
      </w:r>
      <w:r w:rsidRPr="00DE440B">
        <w:rPr>
          <w:rFonts w:ascii="Arial" w:hAnsi="Arial" w:cs="Arial"/>
          <w:bCs/>
          <w:sz w:val="24"/>
          <w:szCs w:val="24"/>
        </w:rPr>
        <w:t>Engelbert Dollfuß (Dollfuss).</w:t>
      </w:r>
    </w:p>
    <w:p w:rsidR="000379CB" w:rsidRPr="0034613A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34613A">
        <w:rPr>
          <w:rFonts w:ascii="Arial" w:hAnsi="Arial" w:cs="Arial"/>
          <w:bCs/>
          <w:sz w:val="24"/>
          <w:szCs w:val="24"/>
        </w:rPr>
        <w:t>Pozitivními kroky Salazarovy vlády bylo např.:</w:t>
      </w:r>
    </w:p>
    <w:p w:rsidR="000379CB" w:rsidRPr="0034613A" w:rsidRDefault="000379CB" w:rsidP="00DE440B">
      <w:pPr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povinná školní docházka, v jejímž důsledku byla eliminována negramotnost</w:t>
      </w:r>
    </w:p>
    <w:p w:rsidR="000379CB" w:rsidRDefault="000379CB" w:rsidP="00DE440B">
      <w:pPr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výstavba nemocnic, přehrad</w:t>
      </w:r>
      <w:r w:rsidRPr="00DE440B">
        <w:rPr>
          <w:rFonts w:ascii="Arial" w:hAnsi="Arial" w:cs="Arial"/>
          <w:bCs/>
          <w:sz w:val="24"/>
          <w:szCs w:val="24"/>
        </w:rPr>
        <w:t>, modernizace zemědělství</w:t>
      </w:r>
    </w:p>
    <w:p w:rsidR="000379CB" w:rsidRDefault="000379CB" w:rsidP="00DE440B">
      <w:pPr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podpora vědy</w:t>
      </w:r>
    </w:p>
    <w:p w:rsidR="000379CB" w:rsidRPr="000A6D5E" w:rsidRDefault="000379CB" w:rsidP="00DE440B">
      <w:pPr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0A6D5E">
        <w:rPr>
          <w:rFonts w:ascii="Arial" w:hAnsi="Arial" w:cs="Arial"/>
          <w:bCs/>
          <w:sz w:val="24"/>
          <w:szCs w:val="24"/>
        </w:rPr>
        <w:t>zrovnoprávnění občanů v koloniích</w:t>
      </w:r>
    </w:p>
    <w:p w:rsidR="000379CB" w:rsidRPr="00DE440B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DE440B">
        <w:rPr>
          <w:rFonts w:ascii="Arial" w:hAnsi="Arial" w:cs="Arial"/>
          <w:bCs/>
          <w:sz w:val="24"/>
          <w:szCs w:val="24"/>
        </w:rPr>
        <w:t xml:space="preserve">řechod od autoritativního režimu k demokracii v Portugalsku nastal v r. 1974, kdy v Lisabonu propukla tzv. </w:t>
      </w:r>
      <w:r>
        <w:rPr>
          <w:rFonts w:ascii="Arial" w:hAnsi="Arial" w:cs="Arial"/>
          <w:bCs/>
          <w:sz w:val="24"/>
          <w:szCs w:val="24"/>
        </w:rPr>
        <w:t>karafiátová</w:t>
      </w:r>
      <w:r w:rsidRPr="00DE440B">
        <w:rPr>
          <w:rFonts w:ascii="Arial" w:hAnsi="Arial" w:cs="Arial"/>
          <w:bCs/>
          <w:sz w:val="24"/>
          <w:szCs w:val="24"/>
        </w:rPr>
        <w:t xml:space="preserve"> revoluce. V jejím průběhu byla svr</w:t>
      </w:r>
      <w:r>
        <w:rPr>
          <w:rFonts w:ascii="Arial" w:hAnsi="Arial" w:cs="Arial"/>
          <w:bCs/>
          <w:sz w:val="24"/>
          <w:szCs w:val="24"/>
        </w:rPr>
        <w:t>žena vláda Salazarova nástupce, politika jménem Marcelo Caetano.</w:t>
      </w:r>
    </w:p>
    <w:p w:rsidR="000379CB" w:rsidRDefault="000379CB" w:rsidP="0034613A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34613A">
        <w:rPr>
          <w:rFonts w:ascii="Arial" w:hAnsi="Arial" w:cs="Arial"/>
          <w:bCs/>
          <w:sz w:val="24"/>
          <w:szCs w:val="24"/>
        </w:rPr>
        <w:t xml:space="preserve">Jaký je dnes postoj Portugalců k tomuto diktátorovi? </w:t>
      </w:r>
    </w:p>
    <w:p w:rsidR="000379CB" w:rsidRPr="00DE440B" w:rsidRDefault="000379CB" w:rsidP="00DE440B">
      <w:pPr>
        <w:ind w:left="360"/>
        <w:rPr>
          <w:rFonts w:ascii="Arial" w:hAnsi="Arial" w:cs="Arial"/>
          <w:sz w:val="24"/>
          <w:szCs w:val="24"/>
        </w:rPr>
      </w:pPr>
      <w:r w:rsidRPr="00DE440B">
        <w:rPr>
          <w:rFonts w:ascii="Arial" w:hAnsi="Arial" w:cs="Arial"/>
          <w:sz w:val="24"/>
          <w:szCs w:val="24"/>
        </w:rPr>
        <w:t xml:space="preserve">V roce </w:t>
      </w:r>
      <w:hyperlink r:id="rId8" w:tooltip="2007" w:history="1">
        <w:r w:rsidRPr="00DE440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2007</w:t>
        </w:r>
      </w:hyperlink>
      <w:r w:rsidRPr="00DE440B">
        <w:rPr>
          <w:rFonts w:ascii="Arial" w:hAnsi="Arial" w:cs="Arial"/>
          <w:sz w:val="24"/>
          <w:szCs w:val="24"/>
        </w:rPr>
        <w:t xml:space="preserve"> byl v televizním pořadu </w:t>
      </w:r>
      <w:r w:rsidRPr="00DE440B">
        <w:rPr>
          <w:rFonts w:ascii="Arial" w:hAnsi="Arial" w:cs="Arial"/>
          <w:i/>
          <w:iCs/>
          <w:sz w:val="24"/>
          <w:szCs w:val="24"/>
        </w:rPr>
        <w:t>Os Grandes Portugueses</w:t>
      </w:r>
      <w:r w:rsidRPr="00DE440B">
        <w:rPr>
          <w:rFonts w:ascii="Arial" w:hAnsi="Arial" w:cs="Arial"/>
          <w:sz w:val="24"/>
          <w:szCs w:val="24"/>
        </w:rPr>
        <w:t xml:space="preserve"> zvolen se ziskem 41% hlasů </w:t>
      </w:r>
      <w:r w:rsidRPr="00DE440B">
        <w:rPr>
          <w:rFonts w:ascii="Arial" w:hAnsi="Arial" w:cs="Arial"/>
          <w:i/>
          <w:iCs/>
          <w:sz w:val="24"/>
          <w:szCs w:val="24"/>
        </w:rPr>
        <w:t>Největším Portugalcem, který kdy žil</w:t>
      </w:r>
      <w:r w:rsidRPr="00DE440B">
        <w:rPr>
          <w:rFonts w:ascii="Arial" w:hAnsi="Arial" w:cs="Arial"/>
          <w:sz w:val="24"/>
          <w:szCs w:val="24"/>
        </w:rPr>
        <w:t>.</w:t>
      </w:r>
    </w:p>
    <w:p w:rsidR="000379CB" w:rsidRPr="000E5E9F" w:rsidRDefault="000379CB" w:rsidP="007E70E0">
      <w:pPr>
        <w:pStyle w:val="Odstavecseseznamem"/>
        <w:rPr>
          <w:rFonts w:ascii="Arial" w:hAnsi="Arial" w:cs="Arial"/>
          <w:sz w:val="24"/>
          <w:szCs w:val="24"/>
          <w:lang w:eastAsia="cs-CZ"/>
        </w:rPr>
      </w:pPr>
    </w:p>
    <w:p w:rsidR="000379CB" w:rsidRDefault="000379CB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0379CB" w:rsidRDefault="000379CB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0379CB" w:rsidRDefault="000379CB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0379CB" w:rsidRDefault="000379CB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0379CB" w:rsidRDefault="000379CB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0379CB" w:rsidRDefault="000379CB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0379CB" w:rsidRDefault="000379CB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0379CB" w:rsidRDefault="000379CB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 w:rsidRPr="007F6148">
        <w:rPr>
          <w:rFonts w:ascii="Arial" w:hAnsi="Arial" w:cs="Arial"/>
          <w:b/>
          <w:sz w:val="32"/>
          <w:szCs w:val="32"/>
          <w:lang w:eastAsia="cs-CZ"/>
        </w:rPr>
        <w:t>Použitá literatura</w:t>
      </w:r>
      <w:r>
        <w:rPr>
          <w:rFonts w:ascii="Arial" w:hAnsi="Arial" w:cs="Arial"/>
          <w:b/>
          <w:sz w:val="32"/>
          <w:szCs w:val="32"/>
          <w:lang w:eastAsia="cs-CZ"/>
        </w:rPr>
        <w:t>:</w:t>
      </w:r>
    </w:p>
    <w:p w:rsidR="000379CB" w:rsidRPr="0034613A" w:rsidRDefault="000379CB" w:rsidP="0034613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hyperlink r:id="rId9" w:tooltip="Jan Klíma (stránka neexistuje)" w:history="1">
        <w:r w:rsidRPr="0034613A">
          <w:rPr>
            <w:rFonts w:ascii="Times New Roman" w:hAnsi="Times New Roman"/>
            <w:sz w:val="24"/>
            <w:szCs w:val="24"/>
            <w:lang w:eastAsia="cs-CZ"/>
          </w:rPr>
          <w:t>KLÍMA, Jan</w:t>
        </w:r>
      </w:hyperlink>
      <w:r w:rsidRPr="0034613A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34613A">
        <w:rPr>
          <w:rFonts w:ascii="Times New Roman" w:hAnsi="Times New Roman"/>
          <w:i/>
          <w:iCs/>
          <w:sz w:val="24"/>
          <w:szCs w:val="24"/>
          <w:lang w:eastAsia="cs-CZ"/>
        </w:rPr>
        <w:t>Salazar - tichý diktátor</w:t>
      </w:r>
      <w:r w:rsidRPr="0034613A">
        <w:rPr>
          <w:rFonts w:ascii="Times New Roman" w:hAnsi="Times New Roman"/>
          <w:sz w:val="24"/>
          <w:szCs w:val="24"/>
          <w:lang w:eastAsia="cs-CZ"/>
        </w:rPr>
        <w:t xml:space="preserve">. Praha : Aleš Skřivan ml., 2005. </w:t>
      </w:r>
      <w:hyperlink r:id="rId10" w:history="1">
        <w:r w:rsidRPr="0034613A">
          <w:rPr>
            <w:rFonts w:ascii="Times New Roman" w:hAnsi="Times New Roman"/>
            <w:sz w:val="24"/>
            <w:szCs w:val="24"/>
            <w:lang w:eastAsia="cs-CZ"/>
          </w:rPr>
          <w:t>ISBN 80-86493-15-6</w:t>
        </w:r>
      </w:hyperlink>
      <w:r w:rsidRPr="0034613A">
        <w:rPr>
          <w:rFonts w:ascii="Times New Roman" w:hAnsi="Times New Roman"/>
          <w:sz w:val="24"/>
          <w:szCs w:val="24"/>
          <w:lang w:eastAsia="cs-CZ"/>
        </w:rPr>
        <w:t xml:space="preserve">.   </w:t>
      </w:r>
    </w:p>
    <w:p w:rsidR="000379CB" w:rsidRPr="0034613A" w:rsidRDefault="000379CB" w:rsidP="0034613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379CB" w:rsidRPr="0034613A" w:rsidRDefault="000379CB" w:rsidP="0034613A">
      <w:pPr>
        <w:pStyle w:val="Odstavecseseznamem"/>
        <w:spacing w:after="0" w:line="360" w:lineRule="auto"/>
        <w:ind w:left="0"/>
        <w:rPr>
          <w:sz w:val="24"/>
          <w:szCs w:val="24"/>
          <w:lang w:eastAsia="cs-CZ"/>
        </w:rPr>
      </w:pPr>
      <w:hyperlink r:id="rId11" w:tooltip="Jan Klíma (stránka neexistuje)" w:history="1">
        <w:r w:rsidRPr="0034613A">
          <w:rPr>
            <w:sz w:val="24"/>
            <w:szCs w:val="24"/>
            <w:lang w:eastAsia="cs-CZ"/>
          </w:rPr>
          <w:t>KLÍMA, Jan</w:t>
        </w:r>
      </w:hyperlink>
      <w:r w:rsidRPr="0034613A">
        <w:rPr>
          <w:sz w:val="24"/>
          <w:szCs w:val="24"/>
          <w:lang w:eastAsia="cs-CZ"/>
        </w:rPr>
        <w:t xml:space="preserve">. </w:t>
      </w:r>
      <w:r w:rsidRPr="0034613A">
        <w:rPr>
          <w:i/>
          <w:iCs/>
          <w:sz w:val="24"/>
          <w:szCs w:val="24"/>
          <w:lang w:eastAsia="cs-CZ"/>
        </w:rPr>
        <w:t>Dějiny Portugalska</w:t>
      </w:r>
      <w:r w:rsidRPr="0034613A">
        <w:rPr>
          <w:sz w:val="24"/>
          <w:szCs w:val="24"/>
          <w:lang w:eastAsia="cs-CZ"/>
        </w:rPr>
        <w:t xml:space="preserve">. Praha : Nakladatelství Lidové noviny, 2007.  </w:t>
      </w:r>
      <w:hyperlink r:id="rId12" w:history="1">
        <w:r w:rsidRPr="0034613A">
          <w:rPr>
            <w:sz w:val="24"/>
            <w:szCs w:val="24"/>
            <w:lang w:eastAsia="cs-CZ"/>
          </w:rPr>
          <w:t>ISBN 978-80-7106-903-4</w:t>
        </w:r>
      </w:hyperlink>
      <w:r w:rsidRPr="0034613A">
        <w:rPr>
          <w:sz w:val="24"/>
          <w:szCs w:val="24"/>
          <w:lang w:eastAsia="cs-CZ"/>
        </w:rPr>
        <w:t>.  </w:t>
      </w:r>
    </w:p>
    <w:p w:rsidR="000379CB" w:rsidRPr="0034613A" w:rsidRDefault="000379CB" w:rsidP="0034613A">
      <w:pPr>
        <w:pStyle w:val="Odstavecseseznamem"/>
        <w:spacing w:after="0" w:line="360" w:lineRule="auto"/>
        <w:ind w:left="0" w:right="-709"/>
        <w:rPr>
          <w:rFonts w:ascii="Arial" w:hAnsi="Arial" w:cs="Arial"/>
          <w:b/>
          <w:sz w:val="24"/>
          <w:szCs w:val="24"/>
          <w:lang w:eastAsia="cs-CZ"/>
        </w:rPr>
      </w:pPr>
      <w:r w:rsidRPr="0034613A">
        <w:rPr>
          <w:i/>
          <w:iCs/>
          <w:sz w:val="24"/>
          <w:szCs w:val="24"/>
        </w:rPr>
        <w:t>Wikipedie: Otevřená encyklopedie: António de Oliveira Salazar</w:t>
      </w:r>
      <w:r w:rsidRPr="0034613A">
        <w:rPr>
          <w:sz w:val="24"/>
          <w:szCs w:val="24"/>
        </w:rPr>
        <w:t xml:space="preserve"> [online]. c2012 [citováno 31. 12. 2012]. Dostupný z WWW: &lt;</w:t>
      </w:r>
      <w:hyperlink r:id="rId13" w:history="1">
        <w:r w:rsidRPr="0034613A">
          <w:rPr>
            <w:rStyle w:val="Hyperlink"/>
            <w:color w:val="auto"/>
            <w:sz w:val="24"/>
            <w:szCs w:val="24"/>
            <w:u w:val="none"/>
          </w:rPr>
          <w:t>http://cs.wikipedia.org/w/index.php?title=Ant%C3%B3nio_de_Oliveira_Salazar&amp;oldid=9496000</w:t>
        </w:r>
      </w:hyperlink>
      <w:r w:rsidRPr="0034613A">
        <w:rPr>
          <w:sz w:val="24"/>
          <w:szCs w:val="24"/>
        </w:rPr>
        <w:t>&gt;</w:t>
      </w:r>
    </w:p>
    <w:p w:rsidR="000379CB" w:rsidRPr="00263196" w:rsidRDefault="000379CB" w:rsidP="0034613A">
      <w:pPr>
        <w:pStyle w:val="Odstavecseseznamem"/>
        <w:spacing w:after="0" w:line="360" w:lineRule="auto"/>
        <w:ind w:left="0" w:right="-426"/>
        <w:rPr>
          <w:rFonts w:ascii="Arial" w:hAnsi="Arial" w:cs="Arial"/>
          <w:sz w:val="24"/>
          <w:szCs w:val="24"/>
          <w:lang w:eastAsia="cs-CZ"/>
        </w:rPr>
      </w:pPr>
    </w:p>
    <w:sectPr w:rsidR="000379CB" w:rsidRPr="00263196" w:rsidSect="00033820">
      <w:headerReference w:type="default" r:id="rId14"/>
      <w:headerReference w:type="first" r:id="rId15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CB" w:rsidRDefault="000379CB" w:rsidP="00107930">
      <w:pPr>
        <w:spacing w:after="0" w:line="240" w:lineRule="auto"/>
      </w:pPr>
      <w:r>
        <w:separator/>
      </w:r>
    </w:p>
  </w:endnote>
  <w:endnote w:type="continuationSeparator" w:id="1">
    <w:p w:rsidR="000379CB" w:rsidRDefault="000379CB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CB" w:rsidRDefault="000379CB" w:rsidP="00107930">
      <w:pPr>
        <w:spacing w:after="0" w:line="240" w:lineRule="auto"/>
      </w:pPr>
      <w:r>
        <w:separator/>
      </w:r>
    </w:p>
  </w:footnote>
  <w:footnote w:type="continuationSeparator" w:id="1">
    <w:p w:rsidR="000379CB" w:rsidRDefault="000379CB" w:rsidP="00107930">
      <w:pPr>
        <w:spacing w:after="0" w:line="240" w:lineRule="auto"/>
      </w:pPr>
      <w:r>
        <w:continuationSeparator/>
      </w:r>
    </w:p>
  </w:footnote>
  <w:footnote w:id="2">
    <w:p w:rsidR="000379CB" w:rsidRDefault="000379CB">
      <w:pPr>
        <w:pStyle w:val="FootnoteText"/>
      </w:pPr>
      <w:r>
        <w:rPr>
          <w:rStyle w:val="FootnoteReference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B" w:rsidRDefault="000379CB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pt;margin-top:3.75pt;width:478.95pt;height:117.05pt;z-index:251658240;mso-wrap-distance-left:0;mso-wrap-distance-right:0" filled="t">
          <v:fill color2="black"/>
          <v:imagedata r:id="rId1" o:title=""/>
          <w10:wrap type="square" side="largest"/>
        </v:shape>
      </w:pict>
    </w:r>
  </w:p>
  <w:p w:rsidR="000379CB" w:rsidRDefault="000379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CB" w:rsidRDefault="000379CB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.5pt;margin-top:-5.25pt;width:478.95pt;height:117.05pt;z-index:251657216;mso-wrap-distance-left:0;mso-wrap-distance-right:0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1F8"/>
    <w:multiLevelType w:val="hybridMultilevel"/>
    <w:tmpl w:val="4CD867E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900B65"/>
    <w:multiLevelType w:val="hybridMultilevel"/>
    <w:tmpl w:val="BD643B48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5B79"/>
    <w:multiLevelType w:val="hybridMultilevel"/>
    <w:tmpl w:val="BD643B48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189C4E0C"/>
    <w:multiLevelType w:val="hybridMultilevel"/>
    <w:tmpl w:val="2F369850"/>
    <w:lvl w:ilvl="0" w:tplc="F5463E8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802E2"/>
    <w:multiLevelType w:val="hybridMultilevel"/>
    <w:tmpl w:val="DB12E038"/>
    <w:lvl w:ilvl="0" w:tplc="EB8AA7E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04746"/>
    <w:multiLevelType w:val="hybridMultilevel"/>
    <w:tmpl w:val="25CA1B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D6B18"/>
    <w:multiLevelType w:val="hybridMultilevel"/>
    <w:tmpl w:val="1DFA518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120356"/>
    <w:multiLevelType w:val="hybridMultilevel"/>
    <w:tmpl w:val="51023C8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4B84D17"/>
    <w:multiLevelType w:val="hybridMultilevel"/>
    <w:tmpl w:val="32FAF3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53759B"/>
    <w:multiLevelType w:val="hybridMultilevel"/>
    <w:tmpl w:val="58BE0B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36458A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24CC9"/>
    <w:multiLevelType w:val="hybridMultilevel"/>
    <w:tmpl w:val="7966C8E2"/>
    <w:lvl w:ilvl="0" w:tplc="EC562B0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4624DE"/>
    <w:multiLevelType w:val="hybridMultilevel"/>
    <w:tmpl w:val="46E8C8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4136458A">
      <w:start w:val="1"/>
      <w:numFmt w:val="lowerLetter"/>
      <w:lvlText w:val="%2)"/>
      <w:lvlJc w:val="left"/>
      <w:pPr>
        <w:ind w:left="2133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6B61E48"/>
    <w:multiLevelType w:val="hybridMultilevel"/>
    <w:tmpl w:val="B398799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2663F2"/>
    <w:multiLevelType w:val="hybridMultilevel"/>
    <w:tmpl w:val="F7A2AD2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A0166C6"/>
    <w:multiLevelType w:val="hybridMultilevel"/>
    <w:tmpl w:val="0980ADE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E29678F"/>
    <w:multiLevelType w:val="hybridMultilevel"/>
    <w:tmpl w:val="4AFACDF2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635DF0"/>
    <w:multiLevelType w:val="hybridMultilevel"/>
    <w:tmpl w:val="B0DEAAAC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489D6E5B"/>
    <w:multiLevelType w:val="hybridMultilevel"/>
    <w:tmpl w:val="C5A4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453A4"/>
    <w:multiLevelType w:val="hybridMultilevel"/>
    <w:tmpl w:val="E2D49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5607F8"/>
    <w:multiLevelType w:val="hybridMultilevel"/>
    <w:tmpl w:val="B0DEAAAC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>
    <w:nsid w:val="54587F6F"/>
    <w:multiLevelType w:val="hybridMultilevel"/>
    <w:tmpl w:val="2F58B3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8016A90"/>
    <w:multiLevelType w:val="hybridMultilevel"/>
    <w:tmpl w:val="B48E2892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FD9545A"/>
    <w:multiLevelType w:val="hybridMultilevel"/>
    <w:tmpl w:val="AB50B24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2CD1510"/>
    <w:multiLevelType w:val="hybridMultilevel"/>
    <w:tmpl w:val="78A0205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2D72EBE"/>
    <w:multiLevelType w:val="hybridMultilevel"/>
    <w:tmpl w:val="F3140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FE43B1"/>
    <w:multiLevelType w:val="hybridMultilevel"/>
    <w:tmpl w:val="5298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732B1F"/>
    <w:multiLevelType w:val="hybridMultilevel"/>
    <w:tmpl w:val="EE68C1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A085F"/>
    <w:multiLevelType w:val="hybridMultilevel"/>
    <w:tmpl w:val="66900762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B0F70D4"/>
    <w:multiLevelType w:val="hybridMultilevel"/>
    <w:tmpl w:val="8CC26B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541D61"/>
    <w:multiLevelType w:val="hybridMultilevel"/>
    <w:tmpl w:val="32F67A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2132C0"/>
    <w:multiLevelType w:val="hybridMultilevel"/>
    <w:tmpl w:val="4238C8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3D6DB6"/>
    <w:multiLevelType w:val="hybridMultilevel"/>
    <w:tmpl w:val="5B92662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F7D54BC"/>
    <w:multiLevelType w:val="hybridMultilevel"/>
    <w:tmpl w:val="07A6DAA2"/>
    <w:lvl w:ilvl="0" w:tplc="040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72A85AA3"/>
    <w:multiLevelType w:val="hybridMultilevel"/>
    <w:tmpl w:val="E4DAFF46"/>
    <w:lvl w:ilvl="0" w:tplc="DC7877F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AB0BAB"/>
    <w:multiLevelType w:val="hybridMultilevel"/>
    <w:tmpl w:val="B7CCA5A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B98574C"/>
    <w:multiLevelType w:val="hybridMultilevel"/>
    <w:tmpl w:val="7848F99C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F292DA6"/>
    <w:multiLevelType w:val="hybridMultilevel"/>
    <w:tmpl w:val="ED86C4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18"/>
  </w:num>
  <w:num w:numId="5">
    <w:abstractNumId w:val="15"/>
  </w:num>
  <w:num w:numId="6">
    <w:abstractNumId w:val="24"/>
  </w:num>
  <w:num w:numId="7">
    <w:abstractNumId w:val="6"/>
  </w:num>
  <w:num w:numId="8">
    <w:abstractNumId w:val="0"/>
  </w:num>
  <w:num w:numId="9">
    <w:abstractNumId w:val="32"/>
  </w:num>
  <w:num w:numId="10">
    <w:abstractNumId w:val="31"/>
  </w:num>
  <w:num w:numId="11">
    <w:abstractNumId w:val="27"/>
  </w:num>
  <w:num w:numId="12">
    <w:abstractNumId w:val="8"/>
  </w:num>
  <w:num w:numId="13">
    <w:abstractNumId w:val="29"/>
  </w:num>
  <w:num w:numId="14">
    <w:abstractNumId w:val="26"/>
  </w:num>
  <w:num w:numId="15">
    <w:abstractNumId w:val="30"/>
  </w:num>
  <w:num w:numId="16">
    <w:abstractNumId w:val="35"/>
  </w:num>
  <w:num w:numId="17">
    <w:abstractNumId w:val="37"/>
  </w:num>
  <w:num w:numId="18">
    <w:abstractNumId w:val="16"/>
  </w:num>
  <w:num w:numId="19">
    <w:abstractNumId w:val="22"/>
  </w:num>
  <w:num w:numId="20">
    <w:abstractNumId w:val="28"/>
  </w:num>
  <w:num w:numId="21">
    <w:abstractNumId w:val="14"/>
  </w:num>
  <w:num w:numId="22">
    <w:abstractNumId w:val="25"/>
  </w:num>
  <w:num w:numId="23">
    <w:abstractNumId w:val="10"/>
  </w:num>
  <w:num w:numId="24">
    <w:abstractNumId w:val="5"/>
  </w:num>
  <w:num w:numId="25">
    <w:abstractNumId w:val="11"/>
  </w:num>
  <w:num w:numId="26">
    <w:abstractNumId w:val="4"/>
  </w:num>
  <w:num w:numId="27">
    <w:abstractNumId w:val="34"/>
  </w:num>
  <w:num w:numId="28">
    <w:abstractNumId w:val="12"/>
  </w:num>
  <w:num w:numId="29">
    <w:abstractNumId w:val="19"/>
  </w:num>
  <w:num w:numId="30">
    <w:abstractNumId w:val="21"/>
  </w:num>
  <w:num w:numId="31">
    <w:abstractNumId w:val="2"/>
  </w:num>
  <w:num w:numId="32">
    <w:abstractNumId w:val="7"/>
  </w:num>
  <w:num w:numId="33">
    <w:abstractNumId w:val="20"/>
  </w:num>
  <w:num w:numId="34">
    <w:abstractNumId w:val="1"/>
  </w:num>
  <w:num w:numId="35">
    <w:abstractNumId w:val="23"/>
  </w:num>
  <w:num w:numId="36">
    <w:abstractNumId w:val="9"/>
  </w:num>
  <w:num w:numId="37">
    <w:abstractNumId w:val="1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1C11"/>
    <w:rsid w:val="00026496"/>
    <w:rsid w:val="00030053"/>
    <w:rsid w:val="0003176E"/>
    <w:rsid w:val="00033820"/>
    <w:rsid w:val="000379CB"/>
    <w:rsid w:val="00082A7A"/>
    <w:rsid w:val="000A6D5E"/>
    <w:rsid w:val="000E1C83"/>
    <w:rsid w:val="000E5E9F"/>
    <w:rsid w:val="00107930"/>
    <w:rsid w:val="001175C8"/>
    <w:rsid w:val="00135F43"/>
    <w:rsid w:val="00154B08"/>
    <w:rsid w:val="001766C2"/>
    <w:rsid w:val="00192F4E"/>
    <w:rsid w:val="00193038"/>
    <w:rsid w:val="001E1FBC"/>
    <w:rsid w:val="001F2A85"/>
    <w:rsid w:val="0021778D"/>
    <w:rsid w:val="0022135F"/>
    <w:rsid w:val="00221FBB"/>
    <w:rsid w:val="00240FC9"/>
    <w:rsid w:val="00255FB4"/>
    <w:rsid w:val="00263196"/>
    <w:rsid w:val="00283254"/>
    <w:rsid w:val="00293438"/>
    <w:rsid w:val="00296950"/>
    <w:rsid w:val="002A0F64"/>
    <w:rsid w:val="002B4F69"/>
    <w:rsid w:val="002D3DE7"/>
    <w:rsid w:val="002E04FB"/>
    <w:rsid w:val="003039CD"/>
    <w:rsid w:val="00335E5F"/>
    <w:rsid w:val="003377D7"/>
    <w:rsid w:val="0034613A"/>
    <w:rsid w:val="003575E7"/>
    <w:rsid w:val="00362309"/>
    <w:rsid w:val="0039549B"/>
    <w:rsid w:val="003A05B3"/>
    <w:rsid w:val="003C2287"/>
    <w:rsid w:val="003D4DF6"/>
    <w:rsid w:val="00400482"/>
    <w:rsid w:val="00412375"/>
    <w:rsid w:val="0041528B"/>
    <w:rsid w:val="0044203F"/>
    <w:rsid w:val="00491B52"/>
    <w:rsid w:val="004B6A92"/>
    <w:rsid w:val="004E0EE8"/>
    <w:rsid w:val="004F273B"/>
    <w:rsid w:val="0050213F"/>
    <w:rsid w:val="00507394"/>
    <w:rsid w:val="00524249"/>
    <w:rsid w:val="00531E58"/>
    <w:rsid w:val="00534029"/>
    <w:rsid w:val="00544B32"/>
    <w:rsid w:val="00566920"/>
    <w:rsid w:val="005759BE"/>
    <w:rsid w:val="005D08E0"/>
    <w:rsid w:val="0060207B"/>
    <w:rsid w:val="00631D63"/>
    <w:rsid w:val="00633D2A"/>
    <w:rsid w:val="0064225F"/>
    <w:rsid w:val="006919F9"/>
    <w:rsid w:val="006C29F6"/>
    <w:rsid w:val="006D60AA"/>
    <w:rsid w:val="006E5566"/>
    <w:rsid w:val="00743E97"/>
    <w:rsid w:val="007471BE"/>
    <w:rsid w:val="0075612C"/>
    <w:rsid w:val="00783571"/>
    <w:rsid w:val="00787CEB"/>
    <w:rsid w:val="00796956"/>
    <w:rsid w:val="007E70E0"/>
    <w:rsid w:val="007F2BED"/>
    <w:rsid w:val="007F6148"/>
    <w:rsid w:val="00802ADC"/>
    <w:rsid w:val="00822D99"/>
    <w:rsid w:val="00846140"/>
    <w:rsid w:val="008A1F58"/>
    <w:rsid w:val="008D20A9"/>
    <w:rsid w:val="008E28CA"/>
    <w:rsid w:val="008E3E21"/>
    <w:rsid w:val="008E7A46"/>
    <w:rsid w:val="008F4F19"/>
    <w:rsid w:val="0090075B"/>
    <w:rsid w:val="0090646F"/>
    <w:rsid w:val="00910155"/>
    <w:rsid w:val="009207E3"/>
    <w:rsid w:val="00932FE0"/>
    <w:rsid w:val="00952BD6"/>
    <w:rsid w:val="00954F5B"/>
    <w:rsid w:val="00986EC6"/>
    <w:rsid w:val="009902F9"/>
    <w:rsid w:val="009B217E"/>
    <w:rsid w:val="009C580C"/>
    <w:rsid w:val="009D7EEB"/>
    <w:rsid w:val="009E269F"/>
    <w:rsid w:val="00A63A06"/>
    <w:rsid w:val="00AB3E2B"/>
    <w:rsid w:val="00AC1A2D"/>
    <w:rsid w:val="00AC49E4"/>
    <w:rsid w:val="00B307BD"/>
    <w:rsid w:val="00B42B7E"/>
    <w:rsid w:val="00B5385B"/>
    <w:rsid w:val="00B715CD"/>
    <w:rsid w:val="00B840C1"/>
    <w:rsid w:val="00B91FCC"/>
    <w:rsid w:val="00BA2E58"/>
    <w:rsid w:val="00BC4B78"/>
    <w:rsid w:val="00BC6EAD"/>
    <w:rsid w:val="00BF0D1B"/>
    <w:rsid w:val="00BF50C7"/>
    <w:rsid w:val="00C320CE"/>
    <w:rsid w:val="00C65481"/>
    <w:rsid w:val="00C708C7"/>
    <w:rsid w:val="00C92942"/>
    <w:rsid w:val="00CA69F6"/>
    <w:rsid w:val="00CB2E4C"/>
    <w:rsid w:val="00CF6D90"/>
    <w:rsid w:val="00D100EC"/>
    <w:rsid w:val="00D10F3D"/>
    <w:rsid w:val="00D47E83"/>
    <w:rsid w:val="00D7214B"/>
    <w:rsid w:val="00D910B6"/>
    <w:rsid w:val="00DC2E2C"/>
    <w:rsid w:val="00DC4EC1"/>
    <w:rsid w:val="00DE440B"/>
    <w:rsid w:val="00E010B7"/>
    <w:rsid w:val="00E147C9"/>
    <w:rsid w:val="00E36D69"/>
    <w:rsid w:val="00E613E7"/>
    <w:rsid w:val="00E6627A"/>
    <w:rsid w:val="00E761D6"/>
    <w:rsid w:val="00E90AA8"/>
    <w:rsid w:val="00EA13BE"/>
    <w:rsid w:val="00EA436A"/>
    <w:rsid w:val="00EE7A3A"/>
    <w:rsid w:val="00EF6033"/>
    <w:rsid w:val="00F1487B"/>
    <w:rsid w:val="00F21F23"/>
    <w:rsid w:val="00F96F87"/>
    <w:rsid w:val="00FC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566920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26319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9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695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6956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34613A"/>
    <w:rPr>
      <w:rFonts w:cs="Times New Roman"/>
      <w:i/>
      <w:iCs/>
    </w:rPr>
  </w:style>
  <w:style w:type="character" w:customStyle="1" w:styleId="z3988">
    <w:name w:val="z3988"/>
    <w:basedOn w:val="DefaultParagraphFont"/>
    <w:rsid w:val="003461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2007" TargetMode="External"/><Relationship Id="rId13" Type="http://schemas.openxmlformats.org/officeDocument/2006/relationships/hyperlink" Target="http://cs.wikipedia.org/w/index.php?title=Ant%C3%B3nio_de_Oliveira_Salazar&amp;oldid=9496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s.wikipedia.org/wiki/Speci%C3%A1ln%C3%AD:Zdroje_knih/97880710690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/index.php?title=Jan_Kl%C3%ADma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s.wikipedia.org/wiki/Speci%C3%A1ln%C3%AD:Zdroje_knih/8086493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/index.php?title=Jan_Kl%C3%ADma&amp;action=edit&amp;redlink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982</Words>
  <Characters>5797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6</cp:revision>
  <cp:lastPrinted>2012-02-28T13:03:00Z</cp:lastPrinted>
  <dcterms:created xsi:type="dcterms:W3CDTF">2013-01-16T10:51:00Z</dcterms:created>
  <dcterms:modified xsi:type="dcterms:W3CDTF">2013-07-10T18:17:00Z</dcterms:modified>
</cp:coreProperties>
</file>