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584B99">
        <w:rPr>
          <w:rFonts w:ascii="Times New Roman" w:hAnsi="Times New Roman"/>
          <w:color w:val="00B0F0"/>
          <w:sz w:val="39"/>
          <w:szCs w:val="39"/>
        </w:rPr>
        <w:t>5</w:t>
      </w:r>
    </w:p>
    <w:p w:rsidR="005E2CCF" w:rsidRPr="0075151C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5E2CCF" w:rsidRPr="000D2411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40"/>
          <w:szCs w:val="40"/>
        </w:rPr>
      </w:pPr>
      <w:r>
        <w:rPr>
          <w:rFonts w:ascii="Times New Roman" w:hAnsi="Times New Roman"/>
          <w:b/>
          <w:bCs/>
          <w:color w:val="00B0F0"/>
          <w:sz w:val="40"/>
          <w:szCs w:val="40"/>
        </w:rPr>
        <w:t>Indie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064F1F" w:rsidRPr="00064F1F">
        <w:rPr>
          <w:rFonts w:ascii="Times New Roman" w:hAnsi="Times New Roman" w:cs="Times New Roman"/>
          <w:color w:val="4BACC6" w:themeColor="accent5"/>
          <w:sz w:val="26"/>
          <w:szCs w:val="26"/>
        </w:rPr>
        <w:t>prosinec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F1F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</w:t>
      </w:r>
      <w:proofErr w:type="gramEnd"/>
      <w:r w:rsidR="00064F1F">
        <w:rPr>
          <w:rFonts w:ascii="Arial" w:hAnsi="Arial" w:cs="Arial"/>
          <w:sz w:val="24"/>
          <w:szCs w:val="24"/>
        </w:rPr>
        <w:t xml:space="preserve">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Pr="007D7E1C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I</w:t>
      </w:r>
      <w:r w:rsidRPr="00584B99">
        <w:rPr>
          <w:rFonts w:ascii="Arial" w:hAnsi="Arial" w:cs="Arial"/>
          <w:b/>
          <w:bCs/>
          <w:sz w:val="40"/>
          <w:szCs w:val="40"/>
        </w:rPr>
        <w:t>ndie</w:t>
      </w:r>
    </w:p>
    <w:p w:rsidR="00584B99" w:rsidRPr="00584B99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40"/>
          <w:szCs w:val="40"/>
        </w:rPr>
      </w:pPr>
    </w:p>
    <w:p w:rsidR="004C61D4" w:rsidRDefault="00584B99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Charakterizujte přírodní podmínky starověké Indie.</w:t>
      </w:r>
    </w:p>
    <w:p w:rsidR="006509E7" w:rsidRDefault="006509E7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A0FC2" w:rsidRPr="00443189" w:rsidRDefault="000D241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5E2CCF" w:rsidRDefault="0044318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2.  </w:t>
      </w:r>
      <w:r w:rsidR="00584B99">
        <w:rPr>
          <w:rFonts w:ascii="Arial" w:hAnsi="Arial" w:cs="Arial"/>
          <w:b/>
          <w:bCs/>
          <w:sz w:val="24"/>
          <w:szCs w:val="24"/>
        </w:rPr>
        <w:t xml:space="preserve">Jak se jmenovala nejstarší civilizace na indickém kontinentu? </w:t>
      </w:r>
      <w:proofErr w:type="spellStart"/>
      <w:r w:rsidR="00584B99">
        <w:rPr>
          <w:rFonts w:ascii="Arial" w:hAnsi="Arial" w:cs="Arial"/>
          <w:b/>
          <w:bCs/>
          <w:sz w:val="24"/>
          <w:szCs w:val="24"/>
        </w:rPr>
        <w:t>Charakte</w:t>
      </w:r>
      <w:proofErr w:type="spellEnd"/>
      <w:r w:rsidR="00584B99">
        <w:rPr>
          <w:rFonts w:ascii="Arial" w:hAnsi="Arial" w:cs="Arial"/>
          <w:b/>
          <w:bCs/>
          <w:sz w:val="24"/>
          <w:szCs w:val="24"/>
        </w:rPr>
        <w:t>-</w:t>
      </w:r>
    </w:p>
    <w:p w:rsidR="00584B99" w:rsidRDefault="00584B9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rizujte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ji.</w:t>
      </w:r>
    </w:p>
    <w:p w:rsidR="006509E7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3.</w:t>
      </w:r>
      <w:r w:rsidR="00584B99">
        <w:rPr>
          <w:rFonts w:ascii="Arial" w:hAnsi="Arial" w:cs="Arial"/>
          <w:b/>
          <w:bCs/>
          <w:sz w:val="24"/>
          <w:szCs w:val="24"/>
        </w:rPr>
        <w:t xml:space="preserve"> Zamyslete se nad strukturou společnosti v Indii a doplňte správné údaje.</w:t>
      </w:r>
    </w:p>
    <w:p w:rsidR="00B930D9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A</w:t>
      </w:r>
      <w:r w:rsidR="00584B99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gramStart"/>
      <w:r w:rsidR="00584B99">
        <w:rPr>
          <w:rFonts w:ascii="Arial" w:hAnsi="Arial" w:cs="Arial"/>
          <w:b/>
          <w:bCs/>
          <w:sz w:val="24"/>
          <w:szCs w:val="24"/>
        </w:rPr>
        <w:t xml:space="preserve">bráhmani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B</w:t>
      </w:r>
      <w:r w:rsidR="00584B99">
        <w:rPr>
          <w:rFonts w:ascii="Arial" w:hAnsi="Arial" w:cs="Arial"/>
          <w:b/>
          <w:bCs/>
          <w:sz w:val="24"/>
          <w:szCs w:val="24"/>
        </w:rPr>
        <w:t>) …</w:t>
      </w:r>
      <w:proofErr w:type="gramEnd"/>
      <w:r w:rsidR="00584B99">
        <w:rPr>
          <w:rFonts w:ascii="Arial" w:hAnsi="Arial" w:cs="Arial"/>
          <w:b/>
          <w:bCs/>
          <w:sz w:val="24"/>
          <w:szCs w:val="24"/>
        </w:rPr>
        <w:t>…………..</w:t>
      </w:r>
      <w:r w:rsidR="00B930D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</w:p>
    <w:p w:rsidR="00584B99" w:rsidRDefault="00584B9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……………</w:t>
      </w:r>
      <w:r w:rsidR="00B930D9">
        <w:rPr>
          <w:rFonts w:ascii="Arial" w:hAnsi="Arial" w:cs="Arial"/>
          <w:b/>
          <w:bCs/>
          <w:sz w:val="24"/>
          <w:szCs w:val="24"/>
        </w:rPr>
        <w:t xml:space="preserve">…….                                   </w:t>
      </w:r>
      <w:proofErr w:type="gramStart"/>
      <w:r w:rsidR="00B930D9">
        <w:rPr>
          <w:rFonts w:ascii="Arial" w:hAnsi="Arial" w:cs="Arial"/>
          <w:b/>
          <w:bCs/>
          <w:sz w:val="24"/>
          <w:szCs w:val="24"/>
        </w:rPr>
        <w:t>bojovníci</w:t>
      </w:r>
      <w:proofErr w:type="gramEnd"/>
    </w:p>
    <w:p w:rsidR="00584B99" w:rsidRDefault="00584B9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23B79">
        <w:rPr>
          <w:rFonts w:ascii="Arial" w:hAnsi="Arial" w:cs="Arial"/>
          <w:b/>
          <w:bCs/>
          <w:sz w:val="24"/>
          <w:szCs w:val="24"/>
        </w:rPr>
        <w:t>…………………..                                  ……………...</w:t>
      </w:r>
    </w:p>
    <w:p w:rsidR="00B930D9" w:rsidRDefault="00B930D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30D9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</w:t>
      </w:r>
      <w:r w:rsidR="00B930D9">
        <w:rPr>
          <w:rFonts w:ascii="Arial" w:hAnsi="Arial" w:cs="Arial"/>
          <w:b/>
          <w:bCs/>
          <w:sz w:val="24"/>
          <w:szCs w:val="24"/>
        </w:rPr>
        <w:t>) 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                              D</w:t>
      </w:r>
      <w:r w:rsidR="00B930D9">
        <w:rPr>
          <w:rFonts w:ascii="Arial" w:hAnsi="Arial" w:cs="Arial"/>
          <w:b/>
          <w:bCs/>
          <w:sz w:val="24"/>
          <w:szCs w:val="24"/>
        </w:rPr>
        <w:t>) …</w:t>
      </w:r>
      <w:proofErr w:type="gramEnd"/>
      <w:r w:rsidR="00B930D9">
        <w:rPr>
          <w:rFonts w:ascii="Arial" w:hAnsi="Arial" w:cs="Arial"/>
          <w:b/>
          <w:bCs/>
          <w:sz w:val="24"/>
          <w:szCs w:val="24"/>
        </w:rPr>
        <w:t>…………….</w:t>
      </w:r>
    </w:p>
    <w:p w:rsidR="00B930D9" w:rsidRDefault="00B930D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pastevci                                             …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……………..</w:t>
      </w:r>
    </w:p>
    <w:p w:rsidR="00F35D98" w:rsidRDefault="00F35D98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………………….  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bezprávné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obyvatelstvo </w:t>
      </w:r>
    </w:p>
    <w:p w:rsidR="006509E7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3B79" w:rsidRDefault="00023B7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509E7" w:rsidRDefault="006509E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3B79" w:rsidRDefault="00023B7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Velmi rozšířeným náboženstvím v Indii je buddhismus. 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Určete, zda jsou </w:t>
      </w:r>
    </w:p>
    <w:p w:rsidR="00574B5A" w:rsidRDefault="00574B5A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následující tvrzení pravdivá nebo chybná.</w:t>
      </w:r>
    </w:p>
    <w:p w:rsidR="00574B5A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A) Z</w:t>
      </w:r>
      <w:r w:rsidR="00574B5A">
        <w:rPr>
          <w:rFonts w:ascii="Arial" w:hAnsi="Arial" w:cs="Arial"/>
          <w:b/>
          <w:bCs/>
          <w:sz w:val="24"/>
          <w:szCs w:val="24"/>
        </w:rPr>
        <w:t>ak</w:t>
      </w:r>
      <w:r>
        <w:rPr>
          <w:rFonts w:ascii="Arial" w:hAnsi="Arial" w:cs="Arial"/>
          <w:b/>
          <w:bCs/>
          <w:sz w:val="24"/>
          <w:szCs w:val="24"/>
        </w:rPr>
        <w:t xml:space="preserve">ladatelem buddhismu je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Mahávíra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proofErr w:type="gramStart"/>
      <w:r w:rsidR="00574B5A">
        <w:rPr>
          <w:rFonts w:ascii="Arial" w:hAnsi="Arial" w:cs="Arial"/>
          <w:b/>
          <w:bCs/>
          <w:sz w:val="24"/>
          <w:szCs w:val="24"/>
        </w:rPr>
        <w:t>ano</w:t>
      </w:r>
      <w:proofErr w:type="gramEnd"/>
      <w:r w:rsidR="00574B5A">
        <w:rPr>
          <w:rFonts w:ascii="Arial" w:hAnsi="Arial" w:cs="Arial"/>
          <w:b/>
          <w:bCs/>
          <w:sz w:val="24"/>
          <w:szCs w:val="24"/>
        </w:rPr>
        <w:t xml:space="preserve">              ne</w:t>
      </w:r>
    </w:p>
    <w:p w:rsidR="006509E7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4B5A" w:rsidRDefault="0099682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509E7">
        <w:rPr>
          <w:rFonts w:ascii="Arial" w:hAnsi="Arial" w:cs="Arial"/>
          <w:b/>
          <w:bCs/>
          <w:sz w:val="24"/>
          <w:szCs w:val="24"/>
        </w:rPr>
        <w:t xml:space="preserve">   B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)  </w:t>
      </w:r>
      <w:r w:rsidR="006509E7">
        <w:rPr>
          <w:rFonts w:ascii="Arial" w:hAnsi="Arial" w:cs="Arial"/>
          <w:b/>
          <w:bCs/>
          <w:sz w:val="24"/>
          <w:szCs w:val="24"/>
        </w:rPr>
        <w:t>P</w:t>
      </w:r>
      <w:r w:rsidR="00574B5A">
        <w:rPr>
          <w:rFonts w:ascii="Arial" w:hAnsi="Arial" w:cs="Arial"/>
          <w:b/>
          <w:bCs/>
          <w:sz w:val="24"/>
          <w:szCs w:val="24"/>
        </w:rPr>
        <w:t>odstatou buddhismu je víra v</w:t>
      </w:r>
      <w:r w:rsidR="006509E7">
        <w:rPr>
          <w:rFonts w:ascii="Arial" w:hAnsi="Arial" w:cs="Arial"/>
          <w:b/>
          <w:bCs/>
          <w:sz w:val="24"/>
          <w:szCs w:val="24"/>
        </w:rPr>
        <w:t> </w:t>
      </w:r>
      <w:r w:rsidR="00574B5A">
        <w:rPr>
          <w:rFonts w:ascii="Arial" w:hAnsi="Arial" w:cs="Arial"/>
          <w:b/>
          <w:bCs/>
          <w:sz w:val="24"/>
          <w:szCs w:val="24"/>
        </w:rPr>
        <w:t>reinkarnaci</w:t>
      </w:r>
      <w:r w:rsidR="006509E7">
        <w:rPr>
          <w:rFonts w:ascii="Arial" w:hAnsi="Arial" w:cs="Arial"/>
          <w:b/>
          <w:bCs/>
          <w:sz w:val="24"/>
          <w:szCs w:val="24"/>
        </w:rPr>
        <w:t>.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             </w:t>
      </w:r>
      <w:proofErr w:type="gramStart"/>
      <w:r w:rsidR="00574B5A">
        <w:rPr>
          <w:rFonts w:ascii="Arial" w:hAnsi="Arial" w:cs="Arial"/>
          <w:b/>
          <w:bCs/>
          <w:sz w:val="24"/>
          <w:szCs w:val="24"/>
        </w:rPr>
        <w:t>ano</w:t>
      </w:r>
      <w:proofErr w:type="gramEnd"/>
      <w:r w:rsidR="00574B5A">
        <w:rPr>
          <w:rFonts w:ascii="Arial" w:hAnsi="Arial" w:cs="Arial"/>
          <w:b/>
          <w:bCs/>
          <w:sz w:val="24"/>
          <w:szCs w:val="24"/>
        </w:rPr>
        <w:t xml:space="preserve">               ne</w:t>
      </w:r>
    </w:p>
    <w:p w:rsidR="00574B5A" w:rsidRDefault="00574B5A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4B5A" w:rsidRDefault="0099682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509E7">
        <w:rPr>
          <w:rFonts w:ascii="Arial" w:hAnsi="Arial" w:cs="Arial"/>
          <w:b/>
          <w:bCs/>
          <w:sz w:val="24"/>
          <w:szCs w:val="24"/>
        </w:rPr>
        <w:t xml:space="preserve">   C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)  </w:t>
      </w:r>
      <w:r w:rsidR="006509E7">
        <w:rPr>
          <w:rFonts w:ascii="Arial" w:hAnsi="Arial" w:cs="Arial"/>
          <w:b/>
          <w:bCs/>
          <w:sz w:val="24"/>
          <w:szCs w:val="24"/>
        </w:rPr>
        <w:t>C</w:t>
      </w:r>
      <w:r w:rsidR="00574B5A">
        <w:rPr>
          <w:rFonts w:ascii="Arial" w:hAnsi="Arial" w:cs="Arial"/>
          <w:b/>
          <w:bCs/>
          <w:sz w:val="24"/>
          <w:szCs w:val="24"/>
        </w:rPr>
        <w:t>elé učení j</w:t>
      </w:r>
      <w:r w:rsidR="006509E7">
        <w:rPr>
          <w:rFonts w:ascii="Arial" w:hAnsi="Arial" w:cs="Arial"/>
          <w:b/>
          <w:bCs/>
          <w:sz w:val="24"/>
          <w:szCs w:val="24"/>
        </w:rPr>
        <w:t>e postaveno na čtyřech pravdách.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gramStart"/>
      <w:r w:rsidR="00574B5A">
        <w:rPr>
          <w:rFonts w:ascii="Arial" w:hAnsi="Arial" w:cs="Arial"/>
          <w:b/>
          <w:bCs/>
          <w:sz w:val="24"/>
          <w:szCs w:val="24"/>
        </w:rPr>
        <w:t>ano</w:t>
      </w:r>
      <w:proofErr w:type="gramEnd"/>
      <w:r w:rsidR="00574B5A">
        <w:rPr>
          <w:rFonts w:ascii="Arial" w:hAnsi="Arial" w:cs="Arial"/>
          <w:b/>
          <w:bCs/>
          <w:sz w:val="24"/>
          <w:szCs w:val="24"/>
        </w:rPr>
        <w:t xml:space="preserve">              ne</w:t>
      </w:r>
    </w:p>
    <w:p w:rsidR="00574B5A" w:rsidRDefault="00574B5A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74B5A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.  Jak se jmenuje náboženství, které odpovídá těmto </w:t>
      </w:r>
      <w:proofErr w:type="spellStart"/>
      <w:r w:rsidR="00574B5A">
        <w:rPr>
          <w:rFonts w:ascii="Arial" w:hAnsi="Arial" w:cs="Arial"/>
          <w:b/>
          <w:bCs/>
          <w:sz w:val="24"/>
          <w:szCs w:val="24"/>
        </w:rPr>
        <w:t>tvzením</w:t>
      </w:r>
      <w:proofErr w:type="spellEnd"/>
      <w:r w:rsidR="00574B5A">
        <w:rPr>
          <w:rFonts w:ascii="Arial" w:hAnsi="Arial" w:cs="Arial"/>
          <w:b/>
          <w:bCs/>
          <w:sz w:val="24"/>
          <w:szCs w:val="24"/>
        </w:rPr>
        <w:t>?</w:t>
      </w:r>
    </w:p>
    <w:p w:rsidR="00574B5A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A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="00574B5A">
        <w:rPr>
          <w:rFonts w:ascii="Arial" w:hAnsi="Arial" w:cs="Arial"/>
          <w:b/>
          <w:bCs/>
          <w:sz w:val="24"/>
          <w:szCs w:val="24"/>
        </w:rPr>
        <w:t>eho členové jsou přísní vegetariáni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74B5A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="00574B5A">
        <w:rPr>
          <w:rFonts w:ascii="Arial" w:hAnsi="Arial" w:cs="Arial"/>
          <w:b/>
          <w:bCs/>
          <w:sz w:val="24"/>
          <w:szCs w:val="24"/>
        </w:rPr>
        <w:t>ůsledně</w:t>
      </w:r>
      <w:proofErr w:type="gramEnd"/>
      <w:r w:rsidR="00574B5A">
        <w:rPr>
          <w:rFonts w:ascii="Arial" w:hAnsi="Arial" w:cs="Arial"/>
          <w:b/>
          <w:bCs/>
          <w:sz w:val="24"/>
          <w:szCs w:val="24"/>
        </w:rPr>
        <w:t xml:space="preserve"> dodržují zásadu neubližování živým tvorům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74B5A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</w:t>
      </w:r>
      <w:r w:rsidR="00574B5A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574B5A">
        <w:rPr>
          <w:rFonts w:ascii="Arial" w:hAnsi="Arial" w:cs="Arial"/>
          <w:b/>
          <w:bCs/>
          <w:sz w:val="24"/>
          <w:szCs w:val="24"/>
        </w:rPr>
        <w:t>uši lze očistit přísným mnišským životem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02FD9">
        <w:rPr>
          <w:rFonts w:ascii="Arial" w:hAnsi="Arial" w:cs="Arial"/>
          <w:b/>
          <w:bCs/>
          <w:sz w:val="24"/>
          <w:szCs w:val="24"/>
        </w:rPr>
        <w:t xml:space="preserve">.  Nejvýznamnějším panovníkem indického starověku byl </w:t>
      </w:r>
      <w:proofErr w:type="spellStart"/>
      <w:r w:rsidR="00102FD9">
        <w:rPr>
          <w:rFonts w:ascii="Arial" w:hAnsi="Arial" w:cs="Arial"/>
          <w:b/>
          <w:bCs/>
          <w:sz w:val="24"/>
          <w:szCs w:val="24"/>
        </w:rPr>
        <w:t>Ašóka</w:t>
      </w:r>
      <w:proofErr w:type="spellEnd"/>
      <w:r w:rsidR="00102FD9">
        <w:rPr>
          <w:rFonts w:ascii="Arial" w:hAnsi="Arial" w:cs="Arial"/>
          <w:b/>
          <w:bCs/>
          <w:sz w:val="24"/>
          <w:szCs w:val="24"/>
        </w:rPr>
        <w:t>.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Uveďte alespoň čtyři činnosti, které ho proslavily.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A) …………………………………………………….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B) …………………………………………………….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C) …………………………………………………….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D) …………………………………………………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02FD9">
        <w:rPr>
          <w:rFonts w:ascii="Arial" w:hAnsi="Arial" w:cs="Arial"/>
          <w:b/>
          <w:bCs/>
          <w:sz w:val="24"/>
          <w:szCs w:val="24"/>
        </w:rPr>
        <w:t xml:space="preserve">.  Indové vynikali v mnoha vědních oborech. Uveďte, které poznatky </w:t>
      </w:r>
    </w:p>
    <w:p w:rsidR="00102FD9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získali.</w:t>
      </w:r>
    </w:p>
    <w:p w:rsidR="00102FD9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r w:rsidR="00102FD9">
        <w:rPr>
          <w:rFonts w:ascii="Arial" w:hAnsi="Arial" w:cs="Arial"/>
          <w:b/>
          <w:bCs/>
          <w:sz w:val="24"/>
          <w:szCs w:val="24"/>
        </w:rPr>
        <w:t xml:space="preserve">) 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102FD9">
        <w:rPr>
          <w:rFonts w:ascii="Arial" w:hAnsi="Arial" w:cs="Arial"/>
          <w:b/>
          <w:bCs/>
          <w:sz w:val="24"/>
          <w:szCs w:val="24"/>
        </w:rPr>
        <w:t> matematice</w:t>
      </w:r>
      <w:proofErr w:type="gramEnd"/>
      <w:r w:rsidR="00102FD9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………………………………………………………….</w:t>
      </w:r>
    </w:p>
    <w:p w:rsidR="00C4754F" w:rsidRDefault="00C4754F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Default="006509E7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B</w:t>
      </w:r>
      <w:r w:rsidR="00102FD9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102FD9">
        <w:rPr>
          <w:rFonts w:ascii="Arial" w:hAnsi="Arial" w:cs="Arial"/>
          <w:b/>
          <w:bCs/>
          <w:sz w:val="24"/>
          <w:szCs w:val="24"/>
        </w:rPr>
        <w:t> astronomii ……………………………………………………………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c) </w:t>
      </w:r>
      <w:r w:rsidR="006509E7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 lékařství 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…..</w:t>
      </w:r>
      <w:proofErr w:type="gramEnd"/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2FD9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02FD9">
        <w:rPr>
          <w:rFonts w:ascii="Arial" w:hAnsi="Arial" w:cs="Arial"/>
          <w:b/>
          <w:bCs/>
          <w:sz w:val="24"/>
          <w:szCs w:val="24"/>
        </w:rPr>
        <w:t xml:space="preserve">. Uveďte názvy nejznámějších indických eposů; jakým jazykem jsou 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napsány</w:t>
      </w:r>
      <w:r w:rsidR="003465B9">
        <w:rPr>
          <w:rFonts w:ascii="Arial" w:hAnsi="Arial" w:cs="Arial"/>
          <w:b/>
          <w:bCs/>
          <w:sz w:val="24"/>
          <w:szCs w:val="24"/>
        </w:rPr>
        <w:t>?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…………………………………</w:t>
      </w:r>
    </w:p>
    <w:p w:rsidR="00102FD9" w:rsidRDefault="00102FD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…………………………………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………………………………….</w:t>
      </w: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3465B9">
        <w:rPr>
          <w:rFonts w:ascii="Arial" w:hAnsi="Arial" w:cs="Arial"/>
          <w:b/>
          <w:bCs/>
          <w:sz w:val="24"/>
          <w:szCs w:val="24"/>
        </w:rPr>
        <w:t xml:space="preserve">.  </w:t>
      </w:r>
      <w:r w:rsidR="00C4754F">
        <w:rPr>
          <w:rFonts w:ascii="Arial" w:hAnsi="Arial" w:cs="Arial"/>
          <w:b/>
          <w:bCs/>
          <w:sz w:val="24"/>
          <w:szCs w:val="24"/>
        </w:rPr>
        <w:t xml:space="preserve">Co </w:t>
      </w:r>
      <w:proofErr w:type="gramStart"/>
      <w:r w:rsidR="00C4754F">
        <w:rPr>
          <w:rFonts w:ascii="Arial" w:hAnsi="Arial" w:cs="Arial"/>
          <w:b/>
          <w:bCs/>
          <w:sz w:val="24"/>
          <w:szCs w:val="24"/>
        </w:rPr>
        <w:t>znamená</w:t>
      </w:r>
      <w:proofErr w:type="gramEnd"/>
      <w:r w:rsidR="00C4754F">
        <w:rPr>
          <w:rFonts w:ascii="Arial" w:hAnsi="Arial" w:cs="Arial"/>
          <w:b/>
          <w:bCs/>
          <w:sz w:val="24"/>
          <w:szCs w:val="24"/>
        </w:rPr>
        <w:t xml:space="preserve"> označení </w:t>
      </w:r>
      <w:proofErr w:type="spellStart"/>
      <w:r w:rsidR="00C4754F">
        <w:rPr>
          <w:rFonts w:ascii="Arial" w:hAnsi="Arial" w:cs="Arial"/>
          <w:b/>
          <w:bCs/>
          <w:sz w:val="24"/>
          <w:szCs w:val="24"/>
        </w:rPr>
        <w:t>Árjové</w:t>
      </w:r>
      <w:proofErr w:type="spellEnd"/>
      <w:r w:rsidR="00C4754F"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b/>
          <w:bCs/>
          <w:sz w:val="24"/>
          <w:szCs w:val="24"/>
        </w:rPr>
        <w:t xml:space="preserve"> Kdo ho v novodobé historii zneužil pro své </w:t>
      </w: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zrůdné učení?</w:t>
      </w: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5CB4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509E7" w:rsidRDefault="00525CB4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 w:rsidR="003465B9">
        <w:rPr>
          <w:rFonts w:ascii="Arial" w:hAnsi="Arial" w:cs="Arial"/>
          <w:b/>
          <w:bCs/>
          <w:sz w:val="24"/>
          <w:szCs w:val="24"/>
        </w:rPr>
        <w:t xml:space="preserve">  </w:t>
      </w:r>
      <w:r w:rsidR="006509E7">
        <w:rPr>
          <w:rFonts w:ascii="Arial" w:hAnsi="Arial" w:cs="Arial"/>
          <w:b/>
          <w:bCs/>
          <w:sz w:val="24"/>
          <w:szCs w:val="24"/>
        </w:rPr>
        <w:t>Co znázorňují tyto obrázky?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</w:p>
    <w:p w:rsidR="006D6477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Obrázek č. 1</w:t>
      </w:r>
      <w:r w:rsidR="00525CB4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noProof/>
          <w:color w:val="0000FF"/>
          <w:lang w:eastAsia="cs-CZ"/>
        </w:rPr>
        <w:drawing>
          <wp:inline distT="0" distB="0" distL="0" distR="0">
            <wp:extent cx="2095500" cy="1400175"/>
            <wp:effectExtent l="19050" t="0" r="0" b="0"/>
            <wp:docPr id="5" name="obrázek 4" descr="http://upload.wikimedia.org/wikipedia/commons/thumb/c/c8/Sanchi2.jpg/220px-Sanchi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8/Sanchi2.jpg/220px-Sanchi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5B9" w:rsidRDefault="00016475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C4754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Obrázek č. 2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2085975" cy="2333625"/>
            <wp:effectExtent l="19050" t="0" r="9525" b="0"/>
            <wp:docPr id="8" name="obrázek 1" descr="http://upload.wikimedia.org/wikipedia/commons/thumb/f/f7/Asokanpillar.jpg/220px-Asokanpilla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7/Asokanpillar.jpg/220px-Asokanpilla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29" cy="23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23B79" w:rsidRDefault="00016475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2411" w:rsidRDefault="00F35D98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996829">
        <w:rPr>
          <w:rFonts w:ascii="Arial" w:hAnsi="Arial" w:cs="Arial"/>
          <w:b/>
          <w:bCs/>
          <w:sz w:val="24"/>
          <w:szCs w:val="24"/>
        </w:rPr>
        <w:t>O</w:t>
      </w:r>
      <w:r w:rsidR="006509E7">
        <w:rPr>
          <w:rFonts w:ascii="Arial" w:hAnsi="Arial" w:cs="Arial"/>
          <w:b/>
          <w:bCs/>
          <w:sz w:val="24"/>
          <w:szCs w:val="24"/>
        </w:rPr>
        <w:t>brázek č. 3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16475">
        <w:rPr>
          <w:noProof/>
          <w:color w:val="0000FF"/>
          <w:lang w:eastAsia="cs-CZ"/>
        </w:rPr>
        <w:drawing>
          <wp:inline distT="0" distB="0" distL="0" distR="0">
            <wp:extent cx="2095500" cy="1333500"/>
            <wp:effectExtent l="19050" t="0" r="0" b="0"/>
            <wp:docPr id="9" name="obrázek 4" descr="http://upload.wikimedia.org/wikipedia/commons/thumb/9/9a/Mohenjodaro_Sindh.jpeg/220px-Mohenjodaro_Sindh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a/Mohenjodaro_Sindh.jpeg/220px-Mohenjodaro_Sindh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8C2E38" w:rsidRDefault="008C2E38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1. Indický poloostrov</w:t>
      </w:r>
      <w:r>
        <w:rPr>
          <w:rFonts w:ascii="Arial" w:hAnsi="Arial" w:cs="Arial"/>
          <w:bCs/>
        </w:rPr>
        <w:t>, řeky Indus, Ganga, Brahmaputra, na severu pohoří Himaláje,</w:t>
      </w:r>
    </w:p>
    <w:p w:rsidR="008C2E38" w:rsidRDefault="008C2E38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teplo, dostatek srážek</w:t>
      </w:r>
    </w:p>
    <w:p w:rsidR="008C2E38" w:rsidRDefault="008C2E38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2. </w:t>
      </w:r>
      <w:proofErr w:type="spellStart"/>
      <w:r>
        <w:rPr>
          <w:rFonts w:ascii="Arial" w:hAnsi="Arial" w:cs="Arial"/>
          <w:bCs/>
        </w:rPr>
        <w:t>Harappská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Mohendžodaro</w:t>
      </w:r>
      <w:proofErr w:type="spellEnd"/>
      <w:r>
        <w:rPr>
          <w:rFonts w:ascii="Arial" w:hAnsi="Arial" w:cs="Arial"/>
          <w:bCs/>
        </w:rPr>
        <w:t xml:space="preserve">, města budována podle plánu, koupelny, splachovací </w:t>
      </w:r>
    </w:p>
    <w:p w:rsidR="008C2E38" w:rsidRDefault="008C2E38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záchody, centrální stoky.</w:t>
      </w:r>
    </w:p>
    <w:p w:rsidR="008C2E38" w:rsidRDefault="008C2E38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3. </w:t>
      </w:r>
      <w:r w:rsidR="00197F16">
        <w:rPr>
          <w:rFonts w:ascii="Arial" w:hAnsi="Arial" w:cs="Arial"/>
          <w:bCs/>
        </w:rPr>
        <w:t xml:space="preserve">A) kněžská </w:t>
      </w:r>
      <w:proofErr w:type="gramStart"/>
      <w:r w:rsidR="00197F16">
        <w:rPr>
          <w:rFonts w:ascii="Arial" w:hAnsi="Arial" w:cs="Arial"/>
          <w:bCs/>
        </w:rPr>
        <w:t>vrstva                              B) kšatrijové</w:t>
      </w:r>
      <w:proofErr w:type="gramEnd"/>
    </w:p>
    <w:p w:rsidR="00197F16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kontakt s </w:t>
      </w:r>
      <w:proofErr w:type="gramStart"/>
      <w:r>
        <w:rPr>
          <w:rFonts w:ascii="Arial" w:hAnsi="Arial" w:cs="Arial"/>
          <w:bCs/>
        </w:rPr>
        <w:t>bohy                                   chrání</w:t>
      </w:r>
      <w:proofErr w:type="gramEnd"/>
      <w:r>
        <w:rPr>
          <w:rFonts w:ascii="Arial" w:hAnsi="Arial" w:cs="Arial"/>
          <w:bCs/>
        </w:rPr>
        <w:t xml:space="preserve"> ostatní</w:t>
      </w:r>
    </w:p>
    <w:p w:rsidR="00197F16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 xml:space="preserve">C)  </w:t>
      </w:r>
      <w:proofErr w:type="spellStart"/>
      <w:r>
        <w:rPr>
          <w:rFonts w:ascii="Arial" w:hAnsi="Arial" w:cs="Arial"/>
          <w:bCs/>
        </w:rPr>
        <w:t>vaišjové</w:t>
      </w:r>
      <w:proofErr w:type="spellEnd"/>
      <w:proofErr w:type="gramEnd"/>
      <w:r>
        <w:rPr>
          <w:rFonts w:ascii="Arial" w:hAnsi="Arial" w:cs="Arial"/>
          <w:bCs/>
        </w:rPr>
        <w:t xml:space="preserve">                                        D) </w:t>
      </w:r>
      <w:proofErr w:type="spellStart"/>
      <w:r>
        <w:rPr>
          <w:rFonts w:ascii="Arial" w:hAnsi="Arial" w:cs="Arial"/>
          <w:bCs/>
        </w:rPr>
        <w:t>šúdrové</w:t>
      </w:r>
      <w:proofErr w:type="spellEnd"/>
    </w:p>
    <w:p w:rsidR="00197F16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>
        <w:rPr>
          <w:rFonts w:ascii="Arial" w:hAnsi="Arial" w:cs="Arial"/>
          <w:bCs/>
        </w:rPr>
        <w:t>zajišťují</w:t>
      </w:r>
      <w:proofErr w:type="gramEnd"/>
      <w:r>
        <w:rPr>
          <w:rFonts w:ascii="Arial" w:hAnsi="Arial" w:cs="Arial"/>
          <w:bCs/>
        </w:rPr>
        <w:t xml:space="preserve"> obživu kmene                      </w:t>
      </w:r>
      <w:proofErr w:type="gramStart"/>
      <w:r>
        <w:rPr>
          <w:rFonts w:ascii="Arial" w:hAnsi="Arial" w:cs="Arial"/>
          <w:bCs/>
        </w:rPr>
        <w:t>slouží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Árjům</w:t>
      </w:r>
      <w:proofErr w:type="spellEnd"/>
      <w:r>
        <w:rPr>
          <w:rFonts w:ascii="Arial" w:hAnsi="Arial" w:cs="Arial"/>
          <w:bCs/>
        </w:rPr>
        <w:t xml:space="preserve"> </w:t>
      </w:r>
    </w:p>
    <w:p w:rsidR="00197F16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4.  A) </w:t>
      </w:r>
      <w:proofErr w:type="gramStart"/>
      <w:r>
        <w:rPr>
          <w:rFonts w:ascii="Arial" w:hAnsi="Arial" w:cs="Arial"/>
          <w:bCs/>
        </w:rPr>
        <w:t>ne  B)  ano</w:t>
      </w:r>
      <w:proofErr w:type="gramEnd"/>
      <w:r>
        <w:rPr>
          <w:rFonts w:ascii="Arial" w:hAnsi="Arial" w:cs="Arial"/>
          <w:bCs/>
        </w:rPr>
        <w:t xml:space="preserve">  C) ano</w:t>
      </w:r>
    </w:p>
    <w:p w:rsidR="00197F16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5. </w:t>
      </w:r>
      <w:proofErr w:type="spellStart"/>
      <w:r>
        <w:rPr>
          <w:rFonts w:ascii="Arial" w:hAnsi="Arial" w:cs="Arial"/>
          <w:bCs/>
        </w:rPr>
        <w:t>Džinismus</w:t>
      </w:r>
      <w:proofErr w:type="spellEnd"/>
    </w:p>
    <w:p w:rsidR="00197F16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6. Vysazoval aleje ovocných stromů, kopal studny, zakládal nemocnice, vysazoval </w:t>
      </w:r>
    </w:p>
    <w:p w:rsidR="00197F16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léčivé byliny.</w:t>
      </w:r>
      <w:r w:rsidR="00197F16">
        <w:rPr>
          <w:rFonts w:ascii="Arial" w:hAnsi="Arial" w:cs="Arial"/>
          <w:bCs/>
        </w:rPr>
        <w:t xml:space="preserve">    </w:t>
      </w:r>
    </w:p>
    <w:p w:rsidR="006D6477" w:rsidRDefault="00197F16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7. </w:t>
      </w:r>
      <w:r w:rsidR="006D6477">
        <w:rPr>
          <w:rFonts w:ascii="Arial" w:hAnsi="Arial" w:cs="Arial"/>
          <w:bCs/>
        </w:rPr>
        <w:t>V matematice -  desetinná soustava s využitím nuly, hodnota Ludolfova čísla</w:t>
      </w:r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V astronomii – přesná délka slunečního roku, Země se otáčí kolem své osy</w:t>
      </w:r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V lékařství – plastické operace, císařský řez, operace očního zákalu</w:t>
      </w:r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8.  Mahábhárata, Rámájana</w:t>
      </w:r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9. Urození, vznešení, označení pro kmeny, které se po r. 1500 př. n. l. usadil v Indii.</w:t>
      </w:r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Nacisté</w:t>
      </w:r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č. 1 Velká stupa v </w:t>
      </w:r>
      <w:proofErr w:type="spellStart"/>
      <w:r>
        <w:rPr>
          <w:rFonts w:ascii="Arial" w:hAnsi="Arial" w:cs="Arial"/>
          <w:bCs/>
        </w:rPr>
        <w:t>Sánčí</w:t>
      </w:r>
      <w:proofErr w:type="spellEnd"/>
    </w:p>
    <w:p w:rsidR="006D6477" w:rsidRDefault="006D6477" w:rsidP="0044318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Obrázek </w:t>
      </w:r>
      <w:proofErr w:type="gramStart"/>
      <w:r>
        <w:rPr>
          <w:rFonts w:ascii="Arial" w:hAnsi="Arial" w:cs="Arial"/>
          <w:bCs/>
        </w:rPr>
        <w:t>č. 2</w:t>
      </w:r>
      <w:r w:rsidR="00370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Ašókův</w:t>
      </w:r>
      <w:proofErr w:type="spellEnd"/>
      <w:proofErr w:type="gramEnd"/>
      <w:r>
        <w:rPr>
          <w:rFonts w:ascii="Arial" w:hAnsi="Arial" w:cs="Arial"/>
          <w:bCs/>
        </w:rPr>
        <w:t xml:space="preserve"> sloup</w:t>
      </w:r>
    </w:p>
    <w:p w:rsidR="00A64622" w:rsidRDefault="006D6477" w:rsidP="00443189">
      <w:pPr>
        <w:spacing w:line="360" w:lineRule="auto"/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  <w:bCs/>
        </w:rPr>
        <w:t xml:space="preserve">      Obrázek </w:t>
      </w:r>
      <w:proofErr w:type="gramStart"/>
      <w:r>
        <w:rPr>
          <w:rFonts w:ascii="Arial" w:hAnsi="Arial" w:cs="Arial"/>
          <w:bCs/>
        </w:rPr>
        <w:t>č. 3</w:t>
      </w:r>
      <w:r w:rsidR="00370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proofErr w:type="spellStart"/>
      <w:r w:rsidR="00370DD5">
        <w:rPr>
          <w:rFonts w:ascii="Arial" w:hAnsi="Arial" w:cs="Arial"/>
          <w:bCs/>
        </w:rPr>
        <w:t>Harappská</w:t>
      </w:r>
      <w:proofErr w:type="spellEnd"/>
      <w:proofErr w:type="gramEnd"/>
      <w:r w:rsidR="00370DD5">
        <w:rPr>
          <w:rFonts w:ascii="Arial" w:hAnsi="Arial" w:cs="Arial"/>
          <w:bCs/>
        </w:rPr>
        <w:t xml:space="preserve"> kultura</w:t>
      </w:r>
      <w:r w:rsidR="00621DE9">
        <w:rPr>
          <w:noProof/>
          <w:color w:val="0000FF"/>
          <w:lang w:eastAsia="cs-CZ"/>
        </w:rPr>
        <w:t xml:space="preserve"> </w:t>
      </w:r>
      <w:r w:rsidR="00C4754F">
        <w:rPr>
          <w:noProof/>
          <w:color w:val="0000FF"/>
          <w:lang w:eastAsia="cs-CZ"/>
        </w:rPr>
        <w:t xml:space="preserve"> </w:t>
      </w: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8C2E38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 w:rsidRPr="00F76EFE">
        <w:rPr>
          <w:rFonts w:ascii="Arial" w:hAnsi="Arial" w:cs="Arial"/>
          <w:lang w:eastAsia="cs-CZ"/>
        </w:rPr>
        <w:t xml:space="preserve">Obrázek </w:t>
      </w:r>
      <w:proofErr w:type="gramStart"/>
      <w:r w:rsidRPr="00F76EFE">
        <w:rPr>
          <w:rFonts w:ascii="Arial" w:hAnsi="Arial" w:cs="Arial"/>
          <w:lang w:eastAsia="cs-CZ"/>
        </w:rPr>
        <w:t>č.1</w:t>
      </w:r>
      <w:proofErr w:type="gramEnd"/>
    </w:p>
    <w:p w:rsidR="007A68BC" w:rsidRDefault="00A60893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</w:t>
      </w:r>
      <w:r w:rsidR="007A68BC">
        <w:t xml:space="preserve"> [cit. </w:t>
      </w:r>
      <w:proofErr w:type="gramStart"/>
      <w:r w:rsidR="007A68BC">
        <w:t>11.12.2013</w:t>
      </w:r>
      <w:proofErr w:type="gramEnd"/>
      <w:r w:rsidR="007A68BC">
        <w:t xml:space="preserve">]. Dostupný </w:t>
      </w:r>
      <w:r w:rsidR="00C4754F">
        <w:t xml:space="preserve">na </w:t>
      </w:r>
      <w:hyperlink r:id="rId14" w:history="1">
        <w:r w:rsidR="007A68BC" w:rsidRPr="003E77D1">
          <w:rPr>
            <w:rStyle w:val="Hypertextovodkaz"/>
          </w:rPr>
          <w:t>http://upload.wikimedia.org/wikipedia/commons/thumb/c/c8/Sanchi2.jpg/220px-Sanchi2.jpg</w:t>
        </w:r>
      </w:hyperlink>
    </w:p>
    <w:p w:rsidR="00C4754F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Obrázek </w:t>
      </w:r>
      <w:proofErr w:type="gramStart"/>
      <w:r>
        <w:rPr>
          <w:rFonts w:ascii="Arial" w:hAnsi="Arial" w:cs="Arial"/>
          <w:lang w:eastAsia="cs-CZ"/>
        </w:rPr>
        <w:t>č.</w:t>
      </w:r>
      <w:r w:rsidR="008C2E38">
        <w:rPr>
          <w:rFonts w:ascii="Arial" w:hAnsi="Arial" w:cs="Arial"/>
          <w:lang w:eastAsia="cs-CZ"/>
        </w:rPr>
        <w:t>2</w:t>
      </w:r>
      <w:proofErr w:type="gramEnd"/>
      <w:r>
        <w:rPr>
          <w:rFonts w:ascii="Arial" w:hAnsi="Arial" w:cs="Arial"/>
          <w:lang w:eastAsia="cs-CZ"/>
        </w:rPr>
        <w:t xml:space="preserve"> </w:t>
      </w:r>
    </w:p>
    <w:p w:rsidR="00996829" w:rsidRDefault="00996829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</w:t>
      </w:r>
      <w:proofErr w:type="gramStart"/>
      <w:r>
        <w:t>11.12.2013</w:t>
      </w:r>
      <w:proofErr w:type="gramEnd"/>
      <w:r>
        <w:t xml:space="preserve">]. Dostupný </w:t>
      </w:r>
      <w:proofErr w:type="gramStart"/>
      <w:r>
        <w:t>na</w:t>
      </w:r>
      <w:proofErr w:type="gramEnd"/>
    </w:p>
    <w:p w:rsidR="007A68BC" w:rsidRDefault="00F93581" w:rsidP="007A68BC">
      <w:pPr>
        <w:pStyle w:val="Odstavecseseznamem"/>
        <w:spacing w:after="0" w:line="360" w:lineRule="auto"/>
        <w:ind w:left="0"/>
      </w:pPr>
      <w:hyperlink r:id="rId15" w:history="1">
        <w:r w:rsidR="007A68BC" w:rsidRPr="003E77D1">
          <w:rPr>
            <w:rStyle w:val="Hypertextovodkaz"/>
            <w:rFonts w:ascii="Arial" w:hAnsi="Arial" w:cs="Arial"/>
            <w:lang w:eastAsia="cs-CZ"/>
          </w:rPr>
          <w:t>http://upload.wikimedia.org/wikipedia/commons/thumb/f/f7/Asokanpillar.jpg/220px-Asokanpillar.jpg</w:t>
        </w:r>
      </w:hyperlink>
      <w:r w:rsidR="007A68BC">
        <w:t xml:space="preserve"> </w:t>
      </w:r>
    </w:p>
    <w:p w:rsidR="00F76EFE" w:rsidRDefault="007A68BC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>
        <w:t xml:space="preserve">Obrázek </w:t>
      </w:r>
      <w:proofErr w:type="gramStart"/>
      <w:r>
        <w:t>č.</w:t>
      </w:r>
      <w:r w:rsidR="00F76EFE">
        <w:rPr>
          <w:rFonts w:ascii="Arial" w:hAnsi="Arial" w:cs="Arial"/>
          <w:lang w:eastAsia="cs-CZ"/>
        </w:rPr>
        <w:t>3</w:t>
      </w:r>
      <w:proofErr w:type="gramEnd"/>
    </w:p>
    <w:p w:rsidR="00996829" w:rsidRDefault="00996829" w:rsidP="00996829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</w:t>
      </w:r>
      <w:proofErr w:type="gramStart"/>
      <w:r>
        <w:t>11.12.2013</w:t>
      </w:r>
      <w:proofErr w:type="gramEnd"/>
      <w:r>
        <w:t xml:space="preserve">]. Dostupný </w:t>
      </w:r>
      <w:proofErr w:type="gramStart"/>
      <w:r>
        <w:t>na</w:t>
      </w:r>
      <w:proofErr w:type="gramEnd"/>
    </w:p>
    <w:p w:rsidR="007A68BC" w:rsidRDefault="00F93581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  <w:hyperlink r:id="rId16" w:history="1">
        <w:r w:rsidR="007A68BC" w:rsidRPr="003E77D1">
          <w:rPr>
            <w:rStyle w:val="Hypertextovodkaz"/>
            <w:rFonts w:ascii="Arial" w:hAnsi="Arial" w:cs="Arial"/>
            <w:lang w:eastAsia="cs-CZ"/>
          </w:rPr>
          <w:t>http://upload.wikimedia.org/wikipedia/commons/thumb/9/9a/Mohenjodaro_Sindh.jpeg/220px-Mohenjodaro_Sindh.jpeg</w:t>
        </w:r>
      </w:hyperlink>
    </w:p>
    <w:p w:rsidR="007A68BC" w:rsidRDefault="007A68BC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7A68BC" w:rsidRDefault="007A68BC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8C2E38" w:rsidRDefault="008C2E38" w:rsidP="00F76EFE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F76EFE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p w:rsidR="00F76EFE" w:rsidRPr="00F76EFE" w:rsidRDefault="00F76EFE" w:rsidP="00F1487B">
      <w:pPr>
        <w:pStyle w:val="Odstavecseseznamem"/>
        <w:spacing w:after="0" w:line="360" w:lineRule="auto"/>
        <w:ind w:left="0"/>
        <w:rPr>
          <w:rFonts w:ascii="Arial" w:hAnsi="Arial" w:cs="Arial"/>
          <w:lang w:eastAsia="cs-CZ"/>
        </w:rPr>
      </w:pPr>
    </w:p>
    <w:sectPr w:rsidR="00F76EFE" w:rsidRPr="00F76EFE" w:rsidSect="00033820">
      <w:headerReference w:type="default" r:id="rId17"/>
      <w:headerReference w:type="first" r:id="rId18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17" w:rsidRDefault="00574F17" w:rsidP="00107930">
      <w:pPr>
        <w:spacing w:after="0" w:line="240" w:lineRule="auto"/>
      </w:pPr>
      <w:r>
        <w:separator/>
      </w:r>
    </w:p>
  </w:endnote>
  <w:endnote w:type="continuationSeparator" w:id="0">
    <w:p w:rsidR="00574F17" w:rsidRDefault="00574F1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17" w:rsidRDefault="00574F17" w:rsidP="00107930">
      <w:pPr>
        <w:spacing w:after="0" w:line="240" w:lineRule="auto"/>
      </w:pPr>
      <w:r>
        <w:separator/>
      </w:r>
    </w:p>
  </w:footnote>
  <w:footnote w:type="continuationSeparator" w:id="0">
    <w:p w:rsidR="00574F17" w:rsidRDefault="00574F1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61AF"/>
    <w:rsid w:val="00064F1F"/>
    <w:rsid w:val="00082A7A"/>
    <w:rsid w:val="0008538E"/>
    <w:rsid w:val="00094539"/>
    <w:rsid w:val="000A5D45"/>
    <w:rsid w:val="000B0C9E"/>
    <w:rsid w:val="000B6537"/>
    <w:rsid w:val="000B68F1"/>
    <w:rsid w:val="000D2411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4B08"/>
    <w:rsid w:val="001759B2"/>
    <w:rsid w:val="001766C2"/>
    <w:rsid w:val="00192F4E"/>
    <w:rsid w:val="00193038"/>
    <w:rsid w:val="00197F16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D3DE7"/>
    <w:rsid w:val="002E5FF3"/>
    <w:rsid w:val="003039CD"/>
    <w:rsid w:val="003203F7"/>
    <w:rsid w:val="00330486"/>
    <w:rsid w:val="00335E5F"/>
    <w:rsid w:val="003377D7"/>
    <w:rsid w:val="003465B9"/>
    <w:rsid w:val="00362309"/>
    <w:rsid w:val="00363C2D"/>
    <w:rsid w:val="00370DD5"/>
    <w:rsid w:val="0039549B"/>
    <w:rsid w:val="003A05B3"/>
    <w:rsid w:val="003B29A5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63B4"/>
    <w:rsid w:val="004513CE"/>
    <w:rsid w:val="004523BF"/>
    <w:rsid w:val="00477290"/>
    <w:rsid w:val="00483DCA"/>
    <w:rsid w:val="00491B52"/>
    <w:rsid w:val="004A0FC2"/>
    <w:rsid w:val="004A23A0"/>
    <w:rsid w:val="004B6586"/>
    <w:rsid w:val="004B6A92"/>
    <w:rsid w:val="004C5076"/>
    <w:rsid w:val="004C61D4"/>
    <w:rsid w:val="004E0EE8"/>
    <w:rsid w:val="004F273B"/>
    <w:rsid w:val="00507394"/>
    <w:rsid w:val="00524249"/>
    <w:rsid w:val="00524755"/>
    <w:rsid w:val="00525CB4"/>
    <w:rsid w:val="00534029"/>
    <w:rsid w:val="00544B32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6004AD"/>
    <w:rsid w:val="0060207B"/>
    <w:rsid w:val="006218CB"/>
    <w:rsid w:val="00621DE9"/>
    <w:rsid w:val="00631D63"/>
    <w:rsid w:val="00633D2A"/>
    <w:rsid w:val="0064225F"/>
    <w:rsid w:val="006509E7"/>
    <w:rsid w:val="00675706"/>
    <w:rsid w:val="006919F9"/>
    <w:rsid w:val="006A0823"/>
    <w:rsid w:val="006B7E61"/>
    <w:rsid w:val="006C7C78"/>
    <w:rsid w:val="006D60AA"/>
    <w:rsid w:val="006D6477"/>
    <w:rsid w:val="007206BF"/>
    <w:rsid w:val="00742C06"/>
    <w:rsid w:val="00743E97"/>
    <w:rsid w:val="00746AC2"/>
    <w:rsid w:val="007471BE"/>
    <w:rsid w:val="0075151C"/>
    <w:rsid w:val="0075612C"/>
    <w:rsid w:val="00783571"/>
    <w:rsid w:val="00787CEB"/>
    <w:rsid w:val="007A429E"/>
    <w:rsid w:val="007A68BC"/>
    <w:rsid w:val="007B71BD"/>
    <w:rsid w:val="007D7E1C"/>
    <w:rsid w:val="007E5A49"/>
    <w:rsid w:val="007E70E0"/>
    <w:rsid w:val="007F3361"/>
    <w:rsid w:val="007F6148"/>
    <w:rsid w:val="00802ADC"/>
    <w:rsid w:val="00822D99"/>
    <w:rsid w:val="00846140"/>
    <w:rsid w:val="00860CAD"/>
    <w:rsid w:val="0087592A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4AC8"/>
    <w:rsid w:val="009A7CC4"/>
    <w:rsid w:val="009B217E"/>
    <w:rsid w:val="009B6CAE"/>
    <w:rsid w:val="009C580C"/>
    <w:rsid w:val="009D566B"/>
    <w:rsid w:val="009D7EEB"/>
    <w:rsid w:val="009E19DC"/>
    <w:rsid w:val="009E269F"/>
    <w:rsid w:val="00A501AB"/>
    <w:rsid w:val="00A60893"/>
    <w:rsid w:val="00A62FE4"/>
    <w:rsid w:val="00A63A06"/>
    <w:rsid w:val="00A64622"/>
    <w:rsid w:val="00A83F4A"/>
    <w:rsid w:val="00AB3E2B"/>
    <w:rsid w:val="00AC1A2D"/>
    <w:rsid w:val="00AC49E4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6466"/>
    <w:rsid w:val="00BC4B78"/>
    <w:rsid w:val="00BC6CE5"/>
    <w:rsid w:val="00BC6EAD"/>
    <w:rsid w:val="00BE6C0F"/>
    <w:rsid w:val="00BF0D1B"/>
    <w:rsid w:val="00BF50C7"/>
    <w:rsid w:val="00C001B7"/>
    <w:rsid w:val="00C266A5"/>
    <w:rsid w:val="00C378BA"/>
    <w:rsid w:val="00C402F9"/>
    <w:rsid w:val="00C4754F"/>
    <w:rsid w:val="00C65481"/>
    <w:rsid w:val="00C708C7"/>
    <w:rsid w:val="00CA69F6"/>
    <w:rsid w:val="00CB4BB6"/>
    <w:rsid w:val="00CC4299"/>
    <w:rsid w:val="00CD1FBB"/>
    <w:rsid w:val="00CF6D90"/>
    <w:rsid w:val="00D100EC"/>
    <w:rsid w:val="00D10F3D"/>
    <w:rsid w:val="00D35081"/>
    <w:rsid w:val="00D47E83"/>
    <w:rsid w:val="00D52BF1"/>
    <w:rsid w:val="00D54490"/>
    <w:rsid w:val="00D609F1"/>
    <w:rsid w:val="00D801DD"/>
    <w:rsid w:val="00D910B6"/>
    <w:rsid w:val="00DB77FF"/>
    <w:rsid w:val="00DC2E2C"/>
    <w:rsid w:val="00DC4EC1"/>
    <w:rsid w:val="00DD5C72"/>
    <w:rsid w:val="00DF1624"/>
    <w:rsid w:val="00DF5F5F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31AED"/>
    <w:rsid w:val="00F32934"/>
    <w:rsid w:val="00F35D98"/>
    <w:rsid w:val="00F51B63"/>
    <w:rsid w:val="00F76EFE"/>
    <w:rsid w:val="00F77817"/>
    <w:rsid w:val="00F87841"/>
    <w:rsid w:val="00F93581"/>
    <w:rsid w:val="00F97C6F"/>
    <w:rsid w:val="00F97C73"/>
    <w:rsid w:val="00FB0980"/>
    <w:rsid w:val="00FC1447"/>
    <w:rsid w:val="00FC201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anchi2.jp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mons.wikimedia.org/wiki/File:Mohenjodaro_Sindh.jpe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pload.wikimedia.org/wikipedia/commons/thumb/9/9a/Mohenjodaro_Sindh.jpeg/220px-Mohenjodaro_Sindh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upload.wikimedia.org/wikipedia/commons/thumb/f/f7/Asokanpillar.jpg/220px-Asokanpillar.jpg" TargetMode="External"/><Relationship Id="rId10" Type="http://schemas.openxmlformats.org/officeDocument/2006/relationships/hyperlink" Target="http://commons.wikimedia.org/wiki/File:Asokanpillar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thumb/c/c8/Sanchi2.jpg/220px-Sanchi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492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2014-01-22T14:29:00Z</dcterms:created>
  <dcterms:modified xsi:type="dcterms:W3CDTF">2014-01-22T14:29:00Z</dcterms:modified>
</cp:coreProperties>
</file>