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2B" w:rsidRPr="00802ADC" w:rsidRDefault="00394B2B" w:rsidP="00522793">
      <w:pPr>
        <w:pStyle w:val="Default"/>
        <w:jc w:val="center"/>
        <w:rPr>
          <w:rFonts w:ascii="Times New Roman" w:hAnsi="Times New Roman" w:cs="Times New Roman"/>
          <w:color w:val="00B0F0"/>
          <w:sz w:val="40"/>
          <w:szCs w:val="40"/>
        </w:rPr>
      </w:pPr>
    </w:p>
    <w:p w:rsidR="00394B2B" w:rsidRPr="00802ADC" w:rsidRDefault="00394B2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>Číslo šablony: III/2</w:t>
      </w:r>
    </w:p>
    <w:p w:rsidR="00394B2B" w:rsidRPr="00522793" w:rsidRDefault="00394B2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9"/>
          <w:szCs w:val="39"/>
        </w:rPr>
      </w:pPr>
      <w:r w:rsidRPr="006D6037">
        <w:rPr>
          <w:rFonts w:ascii="Times New Roman" w:hAnsi="Times New Roman"/>
          <w:sz w:val="39"/>
          <w:szCs w:val="39"/>
        </w:rPr>
        <w:t>VY_</w:t>
      </w:r>
      <w:r>
        <w:rPr>
          <w:rFonts w:ascii="Times New Roman" w:hAnsi="Times New Roman"/>
          <w:sz w:val="39"/>
          <w:szCs w:val="39"/>
        </w:rPr>
        <w:t>32</w:t>
      </w:r>
      <w:r w:rsidRPr="006D6037">
        <w:rPr>
          <w:rFonts w:ascii="Times New Roman" w:hAnsi="Times New Roman"/>
          <w:sz w:val="39"/>
          <w:szCs w:val="39"/>
        </w:rPr>
        <w:t>_INOVACE_</w:t>
      </w:r>
      <w:r w:rsidRPr="00522793">
        <w:rPr>
          <w:rFonts w:ascii="Times New Roman" w:hAnsi="Times New Roman"/>
          <w:sz w:val="39"/>
          <w:szCs w:val="39"/>
        </w:rPr>
        <w:t>P10_1.1</w:t>
      </w:r>
    </w:p>
    <w:p w:rsidR="00394B2B" w:rsidRDefault="00394B2B" w:rsidP="004004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B0F0"/>
          <w:sz w:val="39"/>
          <w:szCs w:val="39"/>
        </w:rPr>
      </w:pPr>
    </w:p>
    <w:p w:rsidR="00394B2B" w:rsidRPr="00522793" w:rsidRDefault="00394B2B" w:rsidP="00121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B0F0"/>
          <w:sz w:val="36"/>
          <w:szCs w:val="36"/>
        </w:rPr>
      </w:pPr>
      <w:r w:rsidRPr="00522793">
        <w:rPr>
          <w:rFonts w:ascii="Times New Roman" w:hAnsi="Times New Roman"/>
          <w:b/>
          <w:color w:val="00B0F0"/>
          <w:sz w:val="36"/>
          <w:szCs w:val="36"/>
        </w:rPr>
        <w:t>Tematická oblast: Molekulová fyzika a termika</w:t>
      </w:r>
    </w:p>
    <w:p w:rsidR="00394B2B" w:rsidRDefault="00394B2B" w:rsidP="001217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B0F0"/>
          <w:sz w:val="39"/>
          <w:szCs w:val="39"/>
        </w:rPr>
      </w:pPr>
    </w:p>
    <w:p w:rsidR="00394B2B" w:rsidRPr="00121731" w:rsidRDefault="00394B2B" w:rsidP="00394CF2">
      <w:pPr>
        <w:jc w:val="center"/>
        <w:rPr>
          <w:rFonts w:ascii="Times New Roman" w:hAnsi="Times New Roman"/>
          <w:b/>
          <w:bCs/>
          <w:color w:val="00B0F0"/>
          <w:sz w:val="44"/>
          <w:szCs w:val="44"/>
        </w:rPr>
      </w:pPr>
      <w:r w:rsidRPr="00121731">
        <w:rPr>
          <w:rFonts w:ascii="Times New Roman" w:hAnsi="Times New Roman"/>
          <w:b/>
          <w:bCs/>
          <w:color w:val="00B0F0"/>
          <w:sz w:val="44"/>
          <w:szCs w:val="44"/>
        </w:rPr>
        <w:t>Relativní atomová a molekulová hmotnost, molární veličiny</w:t>
      </w:r>
    </w:p>
    <w:p w:rsidR="00394B2B" w:rsidRDefault="00394B2B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33CCCC"/>
          <w:sz w:val="39"/>
          <w:szCs w:val="39"/>
        </w:rPr>
      </w:pPr>
      <w:r w:rsidRPr="00AF4211">
        <w:rPr>
          <w:rFonts w:ascii="Times New Roman" w:hAnsi="Times New Roman"/>
          <w:bCs/>
          <w:sz w:val="39"/>
          <w:szCs w:val="39"/>
        </w:rPr>
        <w:t>Typ:</w:t>
      </w:r>
      <w:r w:rsidRPr="00394CF2">
        <w:rPr>
          <w:rFonts w:ascii="Times New Roman" w:hAnsi="Times New Roman"/>
          <w:bCs/>
          <w:color w:val="00B0F0"/>
          <w:sz w:val="39"/>
          <w:szCs w:val="39"/>
        </w:rPr>
        <w:t xml:space="preserve"> </w:t>
      </w:r>
      <w:r>
        <w:rPr>
          <w:rFonts w:ascii="Times New Roman" w:hAnsi="Times New Roman"/>
          <w:bCs/>
          <w:color w:val="00B0F0"/>
          <w:sz w:val="39"/>
          <w:szCs w:val="39"/>
        </w:rPr>
        <w:t>DUM – pracovní list</w:t>
      </w:r>
    </w:p>
    <w:p w:rsidR="00394B2B" w:rsidRPr="00AF4211" w:rsidRDefault="00394B2B" w:rsidP="00AF42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33CCCC"/>
          <w:sz w:val="39"/>
          <w:szCs w:val="39"/>
        </w:rPr>
      </w:pPr>
      <w:r w:rsidRPr="00802ADC">
        <w:rPr>
          <w:rFonts w:ascii="Times New Roman" w:hAnsi="Times New Roman"/>
          <w:color w:val="000000"/>
          <w:sz w:val="39"/>
          <w:szCs w:val="39"/>
        </w:rPr>
        <w:tab/>
        <w:t>Předmět:</w:t>
      </w:r>
      <w:r w:rsidRPr="00AF4211">
        <w:rPr>
          <w:rFonts w:ascii="Times New Roman" w:hAnsi="Times New Roman"/>
          <w:color w:val="00B0F0"/>
          <w:sz w:val="40"/>
          <w:szCs w:val="40"/>
          <w:lang w:eastAsia="cs-CZ"/>
        </w:rPr>
        <w:t xml:space="preserve"> </w:t>
      </w:r>
      <w:r>
        <w:rPr>
          <w:rFonts w:ascii="Times New Roman" w:hAnsi="Times New Roman"/>
          <w:color w:val="00B0F0"/>
          <w:sz w:val="39"/>
          <w:szCs w:val="39"/>
        </w:rPr>
        <w:t>Fyzika</w:t>
      </w:r>
    </w:p>
    <w:p w:rsidR="00394B2B" w:rsidRPr="007471BE" w:rsidRDefault="00394B2B" w:rsidP="009902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B0F0"/>
          <w:sz w:val="39"/>
          <w:szCs w:val="39"/>
        </w:rPr>
      </w:pPr>
      <w:r w:rsidRPr="007471BE">
        <w:rPr>
          <w:rFonts w:ascii="Times New Roman" w:hAnsi="Times New Roman"/>
          <w:bCs/>
          <w:sz w:val="39"/>
          <w:szCs w:val="39"/>
        </w:rPr>
        <w:t>Ročník:</w:t>
      </w:r>
      <w:r>
        <w:rPr>
          <w:rFonts w:ascii="Times New Roman" w:hAnsi="Times New Roman"/>
          <w:bCs/>
          <w:color w:val="00B0F0"/>
          <w:sz w:val="39"/>
          <w:szCs w:val="39"/>
        </w:rPr>
        <w:t xml:space="preserve">  3. r. (6leté), 2. r. (4</w:t>
      </w:r>
      <w:r w:rsidRPr="007471BE">
        <w:rPr>
          <w:rFonts w:ascii="Times New Roman" w:hAnsi="Times New Roman"/>
          <w:bCs/>
          <w:color w:val="00B0F0"/>
          <w:sz w:val="39"/>
          <w:szCs w:val="39"/>
        </w:rPr>
        <w:t>leté)</w:t>
      </w:r>
    </w:p>
    <w:p w:rsidR="00394B2B" w:rsidRDefault="00394B2B" w:rsidP="003A05B3">
      <w:pPr>
        <w:pStyle w:val="Default"/>
        <w:rPr>
          <w:sz w:val="40"/>
          <w:szCs w:val="40"/>
        </w:rPr>
      </w:pPr>
    </w:p>
    <w:p w:rsidR="00394B2B" w:rsidRDefault="00394B2B" w:rsidP="004E0EE8">
      <w:pPr>
        <w:pStyle w:val="Default"/>
        <w:jc w:val="center"/>
        <w:rPr>
          <w:sz w:val="40"/>
          <w:szCs w:val="40"/>
        </w:rPr>
      </w:pPr>
      <w:r w:rsidRPr="00802ADC">
        <w:rPr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i1025" type="#_x0000_t75" style="width:240.75pt;height:180.75pt;visibility:visible">
            <v:imagedata r:id="rId7" o:title=""/>
          </v:shape>
        </w:pict>
      </w:r>
    </w:p>
    <w:p w:rsidR="00394B2B" w:rsidRPr="00802ADC" w:rsidRDefault="00394B2B" w:rsidP="004E0EE8">
      <w:pPr>
        <w:pStyle w:val="Default"/>
        <w:rPr>
          <w:rFonts w:ascii="Times New Roman" w:hAnsi="Times New Roman" w:cs="Times New Roman"/>
          <w:sz w:val="40"/>
          <w:szCs w:val="40"/>
        </w:rPr>
      </w:pPr>
    </w:p>
    <w:p w:rsidR="00394B2B" w:rsidRPr="00802ADC" w:rsidRDefault="00394B2B" w:rsidP="004E0EE8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802ADC">
        <w:rPr>
          <w:rFonts w:ascii="Times New Roman" w:hAnsi="Times New Roman" w:cs="Times New Roman"/>
          <w:sz w:val="20"/>
          <w:szCs w:val="20"/>
        </w:rPr>
        <w:t>Zpracováno v rámci projektu</w:t>
      </w:r>
    </w:p>
    <w:p w:rsidR="00394B2B" w:rsidRPr="00802ADC" w:rsidRDefault="00394B2B" w:rsidP="004E0EE8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802ADC">
        <w:rPr>
          <w:rFonts w:ascii="Times New Roman" w:hAnsi="Times New Roman" w:cs="Times New Roman"/>
          <w:sz w:val="36"/>
          <w:szCs w:val="36"/>
        </w:rPr>
        <w:t xml:space="preserve">EU </w:t>
      </w:r>
      <w:r>
        <w:rPr>
          <w:rFonts w:ascii="Times New Roman" w:hAnsi="Times New Roman" w:cs="Times New Roman"/>
          <w:sz w:val="36"/>
          <w:szCs w:val="36"/>
        </w:rPr>
        <w:t>peníze školám</w:t>
      </w:r>
    </w:p>
    <w:p w:rsidR="00394B2B" w:rsidRDefault="00394B2B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CZ.1.07/1.5.00/34.0296</w:t>
      </w:r>
    </w:p>
    <w:p w:rsidR="00394B2B" w:rsidRPr="00802ADC" w:rsidRDefault="00394B2B" w:rsidP="00AF4211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</w:p>
    <w:p w:rsidR="00394B2B" w:rsidRPr="00394CF2" w:rsidRDefault="00394B2B" w:rsidP="00394CF2">
      <w:pPr>
        <w:pStyle w:val="Default"/>
        <w:jc w:val="center"/>
        <w:rPr>
          <w:rFonts w:ascii="Times New Roman" w:hAnsi="Times New Roman"/>
          <w:b/>
          <w:bCs/>
          <w:color w:val="33CCCC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Zpracovatel: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color w:val="00B0F0"/>
          <w:sz w:val="42"/>
          <w:szCs w:val="42"/>
        </w:rPr>
        <w:t>Ing. Ivo Kantor</w:t>
      </w:r>
    </w:p>
    <w:p w:rsidR="00394B2B" w:rsidRDefault="00394B2B" w:rsidP="004E0EE8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802ADC">
        <w:rPr>
          <w:rFonts w:ascii="Times New Roman" w:hAnsi="Times New Roman" w:cs="Times New Roman"/>
          <w:sz w:val="26"/>
          <w:szCs w:val="26"/>
        </w:rPr>
        <w:t>Gymnázium, Třinec, příspěvková organizace</w:t>
      </w:r>
    </w:p>
    <w:p w:rsidR="00394B2B" w:rsidRPr="00AF4211" w:rsidRDefault="00394B2B" w:rsidP="004E0EE8">
      <w:pPr>
        <w:pStyle w:val="Default"/>
        <w:jc w:val="center"/>
        <w:rPr>
          <w:rFonts w:ascii="Times New Roman" w:hAnsi="Times New Roman" w:cs="Times New Roman"/>
          <w:b/>
          <w:color w:val="33CCCC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vytvoření: </w:t>
      </w:r>
      <w:r>
        <w:rPr>
          <w:rFonts w:ascii="Times New Roman" w:hAnsi="Times New Roman" w:cs="Times New Roman"/>
          <w:color w:val="33CCCC"/>
          <w:sz w:val="26"/>
          <w:szCs w:val="26"/>
        </w:rPr>
        <w:t>listopad</w:t>
      </w:r>
      <w:r w:rsidRPr="00AF4211">
        <w:rPr>
          <w:rFonts w:ascii="Times New Roman" w:hAnsi="Times New Roman" w:cs="Times New Roman"/>
          <w:color w:val="33CCCC"/>
          <w:sz w:val="26"/>
          <w:szCs w:val="26"/>
        </w:rPr>
        <w:t xml:space="preserve"> 2012</w:t>
      </w:r>
    </w:p>
    <w:p w:rsidR="00394B2B" w:rsidRDefault="00394B2B" w:rsidP="00107930">
      <w:pPr>
        <w:rPr>
          <w:rFonts w:ascii="Times New Roman" w:hAnsi="Times New Roman"/>
        </w:rPr>
      </w:pPr>
    </w:p>
    <w:p w:rsidR="00394B2B" w:rsidRPr="009E266C" w:rsidRDefault="00394B2B" w:rsidP="00394CF2">
      <w:pPr>
        <w:jc w:val="center"/>
        <w:rPr>
          <w:sz w:val="36"/>
          <w:szCs w:val="36"/>
        </w:rPr>
      </w:pPr>
      <w:r>
        <w:rPr>
          <w:sz w:val="36"/>
          <w:szCs w:val="36"/>
        </w:rPr>
        <w:t>Metodický list</w:t>
      </w:r>
      <w:r w:rsidRPr="009E266C">
        <w:rPr>
          <w:sz w:val="36"/>
          <w:szCs w:val="36"/>
        </w:rPr>
        <w:t>:</w:t>
      </w:r>
    </w:p>
    <w:p w:rsidR="00394B2B" w:rsidRDefault="00394B2B" w:rsidP="00394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Pracovní list je určen pro žáky 2. ročníku čtyřletého, 3. ročníku šestiletého studia. Vhodné pro opakování v semináři z fyziky. Slouží k procvičování, opakování, případně i ověřování znalostí. Lze pracovat pouze písemně nebo ústně. Inovace spočívá v možnosti využít tento pracovní list i interaktivně.</w:t>
      </w:r>
    </w:p>
    <w:p w:rsidR="00394B2B" w:rsidRDefault="00394B2B" w:rsidP="00394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využití PL: 30 - 40 minut</w:t>
      </w:r>
    </w:p>
    <w:p w:rsidR="00394B2B" w:rsidRDefault="00394B2B" w:rsidP="00394CF2">
      <w:pPr>
        <w:rPr>
          <w:rFonts w:ascii="Times New Roman" w:hAnsi="Times New Roman"/>
          <w:sz w:val="24"/>
          <w:szCs w:val="24"/>
        </w:rPr>
      </w:pPr>
    </w:p>
    <w:p w:rsidR="00394B2B" w:rsidRPr="00043D9D" w:rsidRDefault="00394B2B" w:rsidP="00394CF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Klíčová slova:</w:t>
      </w:r>
      <w:r w:rsidRPr="00043D9D">
        <w:rPr>
          <w:rFonts w:ascii="Times New Roman" w:hAnsi="Times New Roman"/>
          <w:sz w:val="24"/>
          <w:szCs w:val="24"/>
        </w:rPr>
        <w:t xml:space="preserve">  </w:t>
      </w:r>
    </w:p>
    <w:p w:rsidR="00394B2B" w:rsidRPr="00394CF2" w:rsidRDefault="00394B2B" w:rsidP="00394CF2">
      <w:pPr>
        <w:numPr>
          <w:ilvl w:val="0"/>
          <w:numId w:val="1"/>
        </w:numPr>
      </w:pPr>
      <w:r>
        <w:t>Atomová hmotnostní konstanta m</w:t>
      </w:r>
      <w:r>
        <w:rPr>
          <w:vertAlign w:val="subscript"/>
        </w:rPr>
        <w:t>u</w:t>
      </w:r>
    </w:p>
    <w:p w:rsidR="00394B2B" w:rsidRDefault="00394B2B" w:rsidP="00394CF2">
      <w:pPr>
        <w:numPr>
          <w:ilvl w:val="0"/>
          <w:numId w:val="1"/>
        </w:numPr>
      </w:pPr>
      <w:r>
        <w:t>Relativní atomová hmotnost</w:t>
      </w:r>
    </w:p>
    <w:p w:rsidR="00394B2B" w:rsidRDefault="00394B2B" w:rsidP="00394CF2">
      <w:pPr>
        <w:numPr>
          <w:ilvl w:val="0"/>
          <w:numId w:val="1"/>
        </w:numPr>
      </w:pPr>
      <w:r>
        <w:t>Látkové množství</w:t>
      </w:r>
    </w:p>
    <w:p w:rsidR="00394B2B" w:rsidRDefault="00394B2B" w:rsidP="00394CF2">
      <w:pPr>
        <w:numPr>
          <w:ilvl w:val="0"/>
          <w:numId w:val="1"/>
        </w:numPr>
      </w:pPr>
      <w:r>
        <w:t>Molární objem</w:t>
      </w:r>
    </w:p>
    <w:p w:rsidR="00394B2B" w:rsidRDefault="00394B2B" w:rsidP="00394CF2">
      <w:pPr>
        <w:numPr>
          <w:ilvl w:val="0"/>
          <w:numId w:val="1"/>
        </w:numPr>
      </w:pPr>
      <w:r>
        <w:t>Molární hmotnost</w:t>
      </w:r>
    </w:p>
    <w:p w:rsidR="00394B2B" w:rsidRDefault="00394B2B" w:rsidP="00394CF2">
      <w:pPr>
        <w:ind w:left="720"/>
      </w:pPr>
    </w:p>
    <w:p w:rsidR="00394B2B" w:rsidRPr="00043D9D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Default="00394B2B" w:rsidP="00394CF2">
      <w:pPr>
        <w:pStyle w:val="Odstavecseseznamem"/>
        <w:ind w:left="0"/>
        <w:rPr>
          <w:rFonts w:ascii="Times New Roman" w:hAnsi="Times New Roman"/>
          <w:sz w:val="24"/>
          <w:szCs w:val="24"/>
        </w:rPr>
      </w:pPr>
    </w:p>
    <w:p w:rsidR="00394B2B" w:rsidRPr="00394CF2" w:rsidRDefault="00394B2B" w:rsidP="00394CF2">
      <w:pPr>
        <w:pStyle w:val="Odstavecseseznamem"/>
        <w:ind w:left="0"/>
        <w:rPr>
          <w:b/>
          <w:sz w:val="36"/>
          <w:szCs w:val="36"/>
        </w:rPr>
      </w:pPr>
      <w:r w:rsidRPr="00394CF2">
        <w:rPr>
          <w:b/>
          <w:sz w:val="36"/>
          <w:szCs w:val="36"/>
          <w:u w:val="single"/>
        </w:rPr>
        <w:t>Relativní atomová a molekulová hmotnost, molární veličiny</w:t>
      </w:r>
    </w:p>
    <w:p w:rsidR="00394B2B" w:rsidRPr="00394CF2" w:rsidRDefault="00394B2B" w:rsidP="00394CF2">
      <w:pPr>
        <w:rPr>
          <w:b/>
          <w:sz w:val="24"/>
          <w:szCs w:val="24"/>
          <w:u w:val="single"/>
        </w:rPr>
      </w:pPr>
      <w:r w:rsidRPr="00394CF2">
        <w:rPr>
          <w:b/>
          <w:sz w:val="24"/>
          <w:szCs w:val="24"/>
          <w:u w:val="single"/>
        </w:rPr>
        <w:t>1.Test:</w:t>
      </w:r>
    </w:p>
    <w:p w:rsidR="00394B2B" w:rsidRDefault="00394B2B" w:rsidP="00394CF2">
      <w:pPr>
        <w:numPr>
          <w:ilvl w:val="0"/>
          <w:numId w:val="2"/>
        </w:numPr>
        <w:spacing w:after="0" w:line="240" w:lineRule="auto"/>
      </w:pPr>
      <w:r>
        <w:t>Atomová hmotnostní konstanta m</w:t>
      </w:r>
      <w:r>
        <w:rPr>
          <w:vertAlign w:val="subscript"/>
        </w:rPr>
        <w:t>u</w:t>
      </w:r>
      <w:r>
        <w:t xml:space="preserve"> je definována jako:</w:t>
      </w:r>
    </w:p>
    <w:p w:rsidR="00394B2B" w:rsidRDefault="00394B2B" w:rsidP="00394CF2">
      <w:pPr>
        <w:numPr>
          <w:ilvl w:val="0"/>
          <w:numId w:val="3"/>
        </w:numPr>
        <w:spacing w:after="0" w:line="240" w:lineRule="auto"/>
      </w:pPr>
      <w:r>
        <w:t xml:space="preserve">hmotnost atomu nuklidu vodíku </w:t>
      </w:r>
      <w:r>
        <w:rPr>
          <w:vertAlign w:val="superscript"/>
        </w:rPr>
        <w:t>1</w:t>
      </w:r>
      <w:r>
        <w:t>H</w:t>
      </w:r>
    </w:p>
    <w:p w:rsidR="00394B2B" w:rsidRDefault="00394B2B" w:rsidP="00394CF2">
      <w:pPr>
        <w:numPr>
          <w:ilvl w:val="0"/>
          <w:numId w:val="3"/>
        </w:numPr>
        <w:spacing w:after="0" w:line="240" w:lineRule="auto"/>
      </w:pPr>
      <w:r>
        <w:t xml:space="preserve">1/12 hmotnosti atomu nuklidu uhlíku </w:t>
      </w:r>
      <w:smartTag w:uri="urn:schemas-microsoft-com:office:smarttags" w:element="metricconverter">
        <w:smartTagPr>
          <w:attr w:name="ProductID" w:val="12C"/>
        </w:smartTagPr>
        <w:r>
          <w:rPr>
            <w:vertAlign w:val="superscript"/>
          </w:rPr>
          <w:t>12</w:t>
        </w:r>
        <w:r>
          <w:t>C</w:t>
        </w:r>
      </w:smartTag>
    </w:p>
    <w:p w:rsidR="00394B2B" w:rsidRDefault="00394B2B" w:rsidP="00394CF2">
      <w:pPr>
        <w:numPr>
          <w:ilvl w:val="0"/>
          <w:numId w:val="3"/>
        </w:numPr>
        <w:spacing w:after="0" w:line="240" w:lineRule="auto"/>
      </w:pPr>
      <w:r>
        <w:t xml:space="preserve">1/16 hmotnosti atomu nuklidu kyslíku </w:t>
      </w:r>
      <w:r>
        <w:rPr>
          <w:vertAlign w:val="superscript"/>
        </w:rPr>
        <w:t>16</w:t>
      </w:r>
      <w:r>
        <w:t>O</w:t>
      </w:r>
    </w:p>
    <w:p w:rsidR="00394B2B" w:rsidRDefault="00394B2B" w:rsidP="00394CF2">
      <w:pPr>
        <w:numPr>
          <w:ilvl w:val="0"/>
          <w:numId w:val="3"/>
        </w:numPr>
        <w:spacing w:after="0" w:line="240" w:lineRule="auto"/>
      </w:pPr>
      <w:r>
        <w:t xml:space="preserve">1/14 hmotnosti atomu nuklidu dusíku </w:t>
      </w:r>
      <w:r>
        <w:rPr>
          <w:vertAlign w:val="superscript"/>
        </w:rPr>
        <w:t>14</w:t>
      </w:r>
      <w:r>
        <w:t>N</w:t>
      </w:r>
    </w:p>
    <w:p w:rsidR="00394B2B" w:rsidRDefault="00394B2B" w:rsidP="00394CF2"/>
    <w:p w:rsidR="00394B2B" w:rsidRDefault="00394B2B" w:rsidP="00394CF2">
      <w:pPr>
        <w:numPr>
          <w:ilvl w:val="0"/>
          <w:numId w:val="2"/>
        </w:numPr>
        <w:spacing w:after="0" w:line="240" w:lineRule="auto"/>
      </w:pPr>
      <w:r>
        <w:t>Jaký je přibližný počet molekul v 88g oxidu uhličitého Ar(C) =12, Ar(O) = 16:</w:t>
      </w:r>
    </w:p>
    <w:p w:rsidR="00394B2B" w:rsidRDefault="00394B2B" w:rsidP="00394CF2">
      <w:pPr>
        <w:numPr>
          <w:ilvl w:val="0"/>
          <w:numId w:val="4"/>
        </w:numPr>
        <w:spacing w:after="0" w:line="240" w:lineRule="auto"/>
      </w:pPr>
      <w:r>
        <w:t>1,2 . 10</w:t>
      </w:r>
      <w:r>
        <w:rPr>
          <w:vertAlign w:val="superscript"/>
        </w:rPr>
        <w:t>24</w:t>
      </w:r>
    </w:p>
    <w:p w:rsidR="00394B2B" w:rsidRPr="00D86208" w:rsidRDefault="00394B2B" w:rsidP="00394CF2">
      <w:pPr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t xml:space="preserve"> 0,8 . 10</w:t>
      </w:r>
      <w:r>
        <w:rPr>
          <w:vertAlign w:val="superscript"/>
        </w:rPr>
        <w:t>24</w:t>
      </w:r>
    </w:p>
    <w:p w:rsidR="00394B2B" w:rsidRPr="00D86208" w:rsidRDefault="00394B2B" w:rsidP="00394CF2">
      <w:pPr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t xml:space="preserve"> 1,6 . 10</w:t>
      </w:r>
      <w:r>
        <w:rPr>
          <w:vertAlign w:val="superscript"/>
        </w:rPr>
        <w:t>24</w:t>
      </w:r>
    </w:p>
    <w:p w:rsidR="00394B2B" w:rsidRPr="00D86208" w:rsidRDefault="00394B2B" w:rsidP="00394CF2">
      <w:pPr>
        <w:numPr>
          <w:ilvl w:val="0"/>
          <w:numId w:val="4"/>
        </w:numPr>
        <w:spacing w:after="0" w:line="240" w:lineRule="auto"/>
        <w:rPr>
          <w:vertAlign w:val="superscript"/>
        </w:rPr>
      </w:pPr>
      <w:r>
        <w:t xml:space="preserve">    2 . 10</w:t>
      </w:r>
      <w:r>
        <w:rPr>
          <w:vertAlign w:val="superscript"/>
        </w:rPr>
        <w:t>24</w:t>
      </w:r>
    </w:p>
    <w:p w:rsidR="00394B2B" w:rsidRDefault="00394B2B" w:rsidP="00394CF2">
      <w:r>
        <w:t xml:space="preserve">     </w:t>
      </w:r>
    </w:p>
    <w:p w:rsidR="00394B2B" w:rsidRDefault="00394B2B" w:rsidP="00394CF2">
      <w:pPr>
        <w:numPr>
          <w:ilvl w:val="0"/>
          <w:numId w:val="2"/>
        </w:numPr>
        <w:spacing w:after="0" w:line="240" w:lineRule="auto"/>
      </w:pPr>
      <w:r>
        <w:t>Jakou přibližnou hmotnost má 3 . 10</w:t>
      </w:r>
      <w:r>
        <w:rPr>
          <w:vertAlign w:val="superscript"/>
        </w:rPr>
        <w:t>24</w:t>
      </w:r>
      <w:r>
        <w:t xml:space="preserve"> molekul kyseliny sírovéAr(S) = 32, Ar(O) = 16,  </w:t>
      </w:r>
    </w:p>
    <w:p w:rsidR="00394B2B" w:rsidRDefault="00394B2B" w:rsidP="00394CF2">
      <w:pPr>
        <w:ind w:left="360"/>
      </w:pPr>
      <w:r>
        <w:t xml:space="preserve">        Ar(H) = 1:</w:t>
      </w:r>
    </w:p>
    <w:p w:rsidR="00394B2B" w:rsidRDefault="00394B2B" w:rsidP="00394CF2">
      <w:pPr>
        <w:numPr>
          <w:ilvl w:val="0"/>
          <w:numId w:val="5"/>
        </w:numPr>
        <w:spacing w:after="0" w:line="240" w:lineRule="auto"/>
      </w:pPr>
      <w:smartTag w:uri="urn:schemas-microsoft-com:office:smarttags" w:element="metricconverter">
        <w:smartTagPr>
          <w:attr w:name="ProductID" w:val="0,405 kg"/>
        </w:smartTagPr>
        <w:r>
          <w:t>0,405 kg</w:t>
        </w:r>
      </w:smartTag>
    </w:p>
    <w:p w:rsidR="00394B2B" w:rsidRDefault="00394B2B" w:rsidP="00394CF2">
      <w:pPr>
        <w:numPr>
          <w:ilvl w:val="0"/>
          <w:numId w:val="5"/>
        </w:numPr>
        <w:spacing w:after="0" w:line="240" w:lineRule="auto"/>
      </w:pPr>
      <w:smartTag w:uri="urn:schemas-microsoft-com:office:smarttags" w:element="metricconverter">
        <w:smartTagPr>
          <w:attr w:name="ProductID" w:val="0,448 kg"/>
        </w:smartTagPr>
        <w:r>
          <w:t>0,448 kg</w:t>
        </w:r>
      </w:smartTag>
    </w:p>
    <w:p w:rsidR="00394B2B" w:rsidRDefault="00394B2B" w:rsidP="00394CF2">
      <w:pPr>
        <w:numPr>
          <w:ilvl w:val="0"/>
          <w:numId w:val="5"/>
        </w:numPr>
        <w:spacing w:after="0" w:line="240" w:lineRule="auto"/>
      </w:pPr>
      <w:smartTag w:uri="urn:schemas-microsoft-com:office:smarttags" w:element="metricconverter">
        <w:smartTagPr>
          <w:attr w:name="ProductID" w:val="0,488 kg"/>
        </w:smartTagPr>
        <w:r>
          <w:t>0,488 kg</w:t>
        </w:r>
      </w:smartTag>
    </w:p>
    <w:p w:rsidR="00394B2B" w:rsidRDefault="00394B2B" w:rsidP="00394CF2">
      <w:pPr>
        <w:numPr>
          <w:ilvl w:val="0"/>
          <w:numId w:val="5"/>
        </w:numPr>
        <w:spacing w:after="0" w:line="240" w:lineRule="auto"/>
      </w:pPr>
      <w:smartTag w:uri="urn:schemas-microsoft-com:office:smarttags" w:element="metricconverter">
        <w:smartTagPr>
          <w:attr w:name="ProductID" w:val="0,372 kg"/>
        </w:smartTagPr>
        <w:r>
          <w:t>0,372 kg</w:t>
        </w:r>
      </w:smartTag>
    </w:p>
    <w:p w:rsidR="00394B2B" w:rsidRDefault="00394B2B" w:rsidP="00394CF2"/>
    <w:p w:rsidR="00394B2B" w:rsidRDefault="00394B2B" w:rsidP="00394CF2">
      <w:pPr>
        <w:numPr>
          <w:ilvl w:val="0"/>
          <w:numId w:val="2"/>
        </w:numPr>
        <w:spacing w:after="0" w:line="240" w:lineRule="auto"/>
      </w:pPr>
      <w:r>
        <w:t>Jaké látkové množství představuje 1,2 . 10</w:t>
      </w:r>
      <w:r>
        <w:rPr>
          <w:vertAlign w:val="superscript"/>
        </w:rPr>
        <w:t>24</w:t>
      </w:r>
      <w:r>
        <w:t xml:space="preserve"> molekul hydroxidu draselného:</w:t>
      </w:r>
    </w:p>
    <w:p w:rsidR="00394B2B" w:rsidRDefault="00394B2B" w:rsidP="00394CF2">
      <w:pPr>
        <w:numPr>
          <w:ilvl w:val="0"/>
          <w:numId w:val="6"/>
        </w:numPr>
        <w:spacing w:after="0" w:line="240" w:lineRule="auto"/>
      </w:pPr>
      <w:r>
        <w:t>2 moly</w:t>
      </w:r>
    </w:p>
    <w:p w:rsidR="00394B2B" w:rsidRDefault="00394B2B" w:rsidP="00394CF2">
      <w:pPr>
        <w:numPr>
          <w:ilvl w:val="0"/>
          <w:numId w:val="6"/>
        </w:numPr>
        <w:spacing w:after="0" w:line="240" w:lineRule="auto"/>
      </w:pPr>
      <w:r>
        <w:t xml:space="preserve"> 1,5 molů</w:t>
      </w:r>
    </w:p>
    <w:p w:rsidR="00394B2B" w:rsidRDefault="00394B2B" w:rsidP="00394CF2">
      <w:pPr>
        <w:numPr>
          <w:ilvl w:val="0"/>
          <w:numId w:val="6"/>
        </w:numPr>
        <w:spacing w:after="0" w:line="240" w:lineRule="auto"/>
      </w:pPr>
      <w:r>
        <w:t xml:space="preserve"> 1,8 molů</w:t>
      </w:r>
    </w:p>
    <w:p w:rsidR="00394B2B" w:rsidRDefault="00394B2B" w:rsidP="00394CF2">
      <w:pPr>
        <w:numPr>
          <w:ilvl w:val="0"/>
          <w:numId w:val="6"/>
        </w:numPr>
        <w:spacing w:after="0" w:line="240" w:lineRule="auto"/>
      </w:pPr>
      <w:r>
        <w:t xml:space="preserve">  2,3 moly</w:t>
      </w:r>
    </w:p>
    <w:p w:rsidR="00394B2B" w:rsidRDefault="00394B2B" w:rsidP="00394CF2"/>
    <w:p w:rsidR="00394B2B" w:rsidRDefault="00394B2B" w:rsidP="00394CF2">
      <w:pPr>
        <w:numPr>
          <w:ilvl w:val="0"/>
          <w:numId w:val="2"/>
        </w:numPr>
        <w:spacing w:after="0" w:line="240" w:lineRule="auto"/>
      </w:pPr>
      <w:r>
        <w:t>Jaký objem za normálních podmínek zaujme 1,8 . 10</w:t>
      </w:r>
      <w:r>
        <w:rPr>
          <w:vertAlign w:val="superscript"/>
        </w:rPr>
        <w:t>24</w:t>
      </w:r>
      <w:r>
        <w:t xml:space="preserve"> molekul dusíku: </w:t>
      </w:r>
    </w:p>
    <w:p w:rsidR="00394B2B" w:rsidRDefault="00394B2B" w:rsidP="00394CF2">
      <w:pPr>
        <w:numPr>
          <w:ilvl w:val="0"/>
          <w:numId w:val="7"/>
        </w:numPr>
        <w:spacing w:after="0" w:line="240" w:lineRule="auto"/>
      </w:pPr>
      <w:smartTag w:uri="urn:schemas-microsoft-com:office:smarttags" w:element="metricconverter">
        <w:smartTagPr>
          <w:attr w:name="ProductID" w:val="64 l"/>
        </w:smartTagPr>
        <w:r>
          <w:t>64 l</w:t>
        </w:r>
      </w:smartTag>
    </w:p>
    <w:p w:rsidR="00394B2B" w:rsidRDefault="00394B2B" w:rsidP="00394CF2">
      <w:pPr>
        <w:numPr>
          <w:ilvl w:val="0"/>
          <w:numId w:val="7"/>
        </w:numPr>
        <w:spacing w:after="0" w:line="240" w:lineRule="auto"/>
      </w:pPr>
      <w:smartTag w:uri="urn:schemas-microsoft-com:office:smarttags" w:element="metricconverter">
        <w:smartTagPr>
          <w:attr w:name="ProductID" w:val="58 l"/>
        </w:smartTagPr>
        <w:r>
          <w:t>58 l</w:t>
        </w:r>
      </w:smartTag>
    </w:p>
    <w:p w:rsidR="00394B2B" w:rsidRDefault="00394B2B" w:rsidP="00394CF2">
      <w:pPr>
        <w:numPr>
          <w:ilvl w:val="0"/>
          <w:numId w:val="7"/>
        </w:numPr>
        <w:spacing w:after="0" w:line="240" w:lineRule="auto"/>
      </w:pPr>
      <w:smartTag w:uri="urn:schemas-microsoft-com:office:smarttags" w:element="metricconverter">
        <w:smartTagPr>
          <w:attr w:name="ProductID" w:val="67 l"/>
        </w:smartTagPr>
        <w:r>
          <w:t>67 l</w:t>
        </w:r>
      </w:smartTag>
      <w:r>
        <w:t xml:space="preserve"> </w:t>
      </w:r>
    </w:p>
    <w:p w:rsidR="00394B2B" w:rsidRDefault="00394B2B" w:rsidP="00394CF2">
      <w:pPr>
        <w:numPr>
          <w:ilvl w:val="0"/>
          <w:numId w:val="7"/>
        </w:numPr>
        <w:spacing w:after="0" w:line="240" w:lineRule="auto"/>
      </w:pPr>
      <w:smartTag w:uri="urn:schemas-microsoft-com:office:smarttags" w:element="metricconverter">
        <w:smartTagPr>
          <w:attr w:name="ProductID" w:val="72 l"/>
        </w:smartTagPr>
        <w:r>
          <w:t>72 l</w:t>
        </w:r>
      </w:smartTag>
      <w:r>
        <w:t xml:space="preserve"> </w:t>
      </w:r>
    </w:p>
    <w:p w:rsidR="00394B2B" w:rsidRDefault="00394B2B" w:rsidP="00394CF2"/>
    <w:p w:rsidR="00394B2B" w:rsidRDefault="00394B2B" w:rsidP="00394CF2">
      <w:pPr>
        <w:numPr>
          <w:ilvl w:val="0"/>
          <w:numId w:val="2"/>
        </w:numPr>
        <w:spacing w:after="0" w:line="240" w:lineRule="auto"/>
      </w:pPr>
      <w:r>
        <w:t>Normální podmínky jsou :</w:t>
      </w:r>
    </w:p>
    <w:p w:rsidR="00394B2B" w:rsidRDefault="00394B2B" w:rsidP="00394CF2">
      <w:pPr>
        <w:numPr>
          <w:ilvl w:val="0"/>
          <w:numId w:val="8"/>
        </w:numPr>
        <w:spacing w:after="0" w:line="240" w:lineRule="auto"/>
      </w:pPr>
      <w:r>
        <w:t>10</w:t>
      </w:r>
      <w:r>
        <w:rPr>
          <w:vertAlign w:val="superscript"/>
        </w:rPr>
        <w:t>o</w:t>
      </w:r>
      <w:r>
        <w:t xml:space="preserve"> C, 1,01325 . 10</w:t>
      </w:r>
      <w:r>
        <w:rPr>
          <w:vertAlign w:val="superscript"/>
        </w:rPr>
        <w:t xml:space="preserve">5 </w:t>
      </w:r>
      <w:r>
        <w:t>Pa</w:t>
      </w:r>
    </w:p>
    <w:p w:rsidR="00394B2B" w:rsidRDefault="00394B2B" w:rsidP="00394CF2">
      <w:pPr>
        <w:numPr>
          <w:ilvl w:val="0"/>
          <w:numId w:val="8"/>
        </w:numPr>
        <w:spacing w:after="0" w:line="240" w:lineRule="auto"/>
      </w:pPr>
      <w:r>
        <w:t xml:space="preserve"> 20</w:t>
      </w:r>
      <w:r>
        <w:rPr>
          <w:vertAlign w:val="superscript"/>
        </w:rPr>
        <w:t>o</w:t>
      </w:r>
      <w:r>
        <w:t>C,  1,01325 . 10</w:t>
      </w:r>
      <w:r>
        <w:rPr>
          <w:vertAlign w:val="superscript"/>
        </w:rPr>
        <w:t>6</w:t>
      </w:r>
      <w:r>
        <w:t xml:space="preserve"> Pa</w:t>
      </w:r>
    </w:p>
    <w:p w:rsidR="00394B2B" w:rsidRDefault="00394B2B" w:rsidP="00394CF2">
      <w:pPr>
        <w:numPr>
          <w:ilvl w:val="0"/>
          <w:numId w:val="8"/>
        </w:numPr>
        <w:spacing w:after="0" w:line="240" w:lineRule="auto"/>
      </w:pPr>
      <w:r>
        <w:t xml:space="preserve"> 0</w:t>
      </w:r>
      <w:r>
        <w:rPr>
          <w:vertAlign w:val="superscript"/>
        </w:rPr>
        <w:t xml:space="preserve">o </w:t>
      </w:r>
      <w:r>
        <w:t>C,    1,01325 . 10</w:t>
      </w:r>
      <w:r>
        <w:rPr>
          <w:vertAlign w:val="superscript"/>
        </w:rPr>
        <w:t>5</w:t>
      </w:r>
      <w:r>
        <w:t xml:space="preserve"> Pa</w:t>
      </w:r>
    </w:p>
    <w:p w:rsidR="00394B2B" w:rsidRDefault="00394B2B" w:rsidP="00522793">
      <w:pPr>
        <w:numPr>
          <w:ilvl w:val="0"/>
          <w:numId w:val="8"/>
        </w:numPr>
        <w:spacing w:after="0" w:line="240" w:lineRule="auto"/>
      </w:pPr>
      <w:r>
        <w:t xml:space="preserve"> 0</w:t>
      </w:r>
      <w:r>
        <w:rPr>
          <w:vertAlign w:val="superscript"/>
        </w:rPr>
        <w:t>o</w:t>
      </w:r>
      <w:r>
        <w:t>C ,    1,01325 . 10</w:t>
      </w:r>
      <w:r>
        <w:rPr>
          <w:vertAlign w:val="superscript"/>
        </w:rPr>
        <w:t>7</w:t>
      </w:r>
      <w:r>
        <w:t xml:space="preserve"> Pa</w:t>
      </w:r>
    </w:p>
    <w:p w:rsidR="00394B2B" w:rsidRPr="00AB2067" w:rsidRDefault="00394B2B" w:rsidP="00394CF2">
      <w:pPr>
        <w:rPr>
          <w:b/>
          <w:sz w:val="24"/>
          <w:szCs w:val="24"/>
          <w:u w:val="single"/>
        </w:rPr>
      </w:pPr>
      <w:r w:rsidRPr="00AB2067">
        <w:rPr>
          <w:b/>
          <w:sz w:val="24"/>
          <w:szCs w:val="24"/>
          <w:u w:val="single"/>
        </w:rPr>
        <w:t>2. Příklady</w:t>
      </w:r>
    </w:p>
    <w:p w:rsidR="00394B2B" w:rsidRDefault="00394B2B" w:rsidP="00394CF2">
      <w:pPr>
        <w:rPr>
          <w:u w:val="single"/>
        </w:rPr>
      </w:pPr>
    </w:p>
    <w:p w:rsidR="00394B2B" w:rsidRDefault="00394B2B" w:rsidP="00394CF2">
      <w:pPr>
        <w:numPr>
          <w:ilvl w:val="0"/>
          <w:numId w:val="9"/>
        </w:numPr>
        <w:spacing w:after="0" w:line="240" w:lineRule="auto"/>
      </w:pPr>
      <w:r>
        <w:t xml:space="preserve">Určete relativní molekulovou hmotnost kyseliny uhličité Ar(C) = 12, Ar(O) = 16, </w:t>
      </w:r>
    </w:p>
    <w:p w:rsidR="00394B2B" w:rsidRDefault="00394B2B" w:rsidP="00394CF2">
      <w:pPr>
        <w:ind w:left="360"/>
      </w:pPr>
      <w:r>
        <w:t xml:space="preserve">      Ar(H) = 1</w:t>
      </w:r>
    </w:p>
    <w:p w:rsidR="00394B2B" w:rsidRDefault="00394B2B" w:rsidP="00394CF2">
      <w:pPr>
        <w:ind w:left="360"/>
      </w:pPr>
    </w:p>
    <w:p w:rsidR="00394B2B" w:rsidRDefault="00394B2B" w:rsidP="00394CF2">
      <w:pPr>
        <w:ind w:left="360"/>
      </w:pPr>
    </w:p>
    <w:p w:rsidR="00394B2B" w:rsidRDefault="00394B2B" w:rsidP="00394CF2">
      <w:pPr>
        <w:numPr>
          <w:ilvl w:val="0"/>
          <w:numId w:val="9"/>
        </w:numPr>
        <w:spacing w:after="0" w:line="240" w:lineRule="auto"/>
      </w:pPr>
      <w:r>
        <w:t xml:space="preserve">Jak dlouhou řadu by vytvořily atomy železa obsažené v 112g  železa seřazené za   </w:t>
      </w:r>
    </w:p>
    <w:p w:rsidR="00394B2B" w:rsidRDefault="00394B2B" w:rsidP="00394CF2">
      <w:pPr>
        <w:ind w:left="360"/>
      </w:pPr>
      <w:r>
        <w:t xml:space="preserve">      sebou těsně vedle sebe, je-li průměr atomu přibližně 10</w:t>
      </w:r>
      <w:r>
        <w:rPr>
          <w:vertAlign w:val="superscript"/>
        </w:rPr>
        <w:t>-10</w:t>
      </w:r>
      <w:r>
        <w:t xml:space="preserve">m, Ar(Fe) = 56  </w:t>
      </w:r>
    </w:p>
    <w:p w:rsidR="00394B2B" w:rsidRDefault="00394B2B" w:rsidP="00394CF2">
      <w:pPr>
        <w:ind w:left="360"/>
      </w:pPr>
    </w:p>
    <w:p w:rsidR="00394B2B" w:rsidRDefault="00394B2B" w:rsidP="00394CF2">
      <w:pPr>
        <w:ind w:left="360"/>
      </w:pPr>
    </w:p>
    <w:p w:rsidR="00394B2B" w:rsidRDefault="00394B2B" w:rsidP="00394CF2">
      <w:pPr>
        <w:numPr>
          <w:ilvl w:val="0"/>
          <w:numId w:val="9"/>
        </w:numPr>
        <w:spacing w:after="0" w:line="240" w:lineRule="auto"/>
      </w:pPr>
      <w:r>
        <w:t xml:space="preserve">Určete látkové množství vody o objemu </w:t>
      </w:r>
      <w:smartTag w:uri="urn:schemas-microsoft-com:office:smarttags" w:element="metricconverter">
        <w:smartTagPr>
          <w:attr w:name="ProductID" w:val="3,6 l"/>
        </w:smartTagPr>
        <w:r>
          <w:t>3,6 l</w:t>
        </w:r>
      </w:smartTag>
      <w:r>
        <w:t xml:space="preserve"> a hustotě ρ = 1000kg/m</w:t>
      </w:r>
      <w:r>
        <w:rPr>
          <w:vertAlign w:val="superscript"/>
        </w:rPr>
        <w:t>3</w:t>
      </w:r>
      <w:r>
        <w:t xml:space="preserve">, Ar(O) = 16, </w:t>
      </w:r>
    </w:p>
    <w:p w:rsidR="00394B2B" w:rsidRDefault="00394B2B" w:rsidP="00394CF2">
      <w:pPr>
        <w:ind w:left="360"/>
      </w:pPr>
      <w:r>
        <w:t xml:space="preserve">      Ar(H) = 1 </w:t>
      </w:r>
    </w:p>
    <w:p w:rsidR="00394B2B" w:rsidRDefault="00394B2B" w:rsidP="00394CF2">
      <w:pPr>
        <w:ind w:left="360"/>
      </w:pPr>
    </w:p>
    <w:p w:rsidR="00394B2B" w:rsidRDefault="00394B2B" w:rsidP="00394CF2">
      <w:pPr>
        <w:ind w:left="360"/>
      </w:pPr>
    </w:p>
    <w:p w:rsidR="00394B2B" w:rsidRDefault="00394B2B" w:rsidP="00394CF2">
      <w:pPr>
        <w:ind w:left="360"/>
      </w:pPr>
      <w:r>
        <w:t xml:space="preserve">4.  Jakou hmotnost má voda o látkovém množství 18 mol a uhlík o látkovém množství </w:t>
      </w:r>
    </w:p>
    <w:p w:rsidR="00394B2B" w:rsidRDefault="00394B2B" w:rsidP="00394CF2">
      <w:pPr>
        <w:ind w:left="360"/>
      </w:pPr>
      <w:r>
        <w:t xml:space="preserve">     7,5 mol. K řešení použijte tabulky</w:t>
      </w:r>
    </w:p>
    <w:p w:rsidR="00394B2B" w:rsidRDefault="00394B2B" w:rsidP="00394CF2">
      <w:pPr>
        <w:ind w:left="360"/>
      </w:pPr>
    </w:p>
    <w:p w:rsidR="00394B2B" w:rsidRPr="00AB2067" w:rsidRDefault="00394B2B" w:rsidP="00394CF2">
      <w:pPr>
        <w:rPr>
          <w:b/>
          <w:sz w:val="24"/>
          <w:szCs w:val="24"/>
          <w:u w:val="single"/>
        </w:rPr>
      </w:pPr>
      <w:r w:rsidRPr="00AB2067">
        <w:rPr>
          <w:b/>
          <w:sz w:val="24"/>
          <w:szCs w:val="24"/>
          <w:u w:val="single"/>
        </w:rPr>
        <w:t>3. Závěrečný kviz</w:t>
      </w:r>
    </w:p>
    <w:p w:rsidR="00394B2B" w:rsidRDefault="00394B2B" w:rsidP="00394CF2">
      <w:pPr>
        <w:ind w:left="360"/>
      </w:pPr>
    </w:p>
    <w:p w:rsidR="00394B2B" w:rsidRDefault="00394B2B" w:rsidP="00394CF2">
      <w:pPr>
        <w:numPr>
          <w:ilvl w:val="0"/>
          <w:numId w:val="10"/>
        </w:numPr>
        <w:spacing w:after="0" w:line="240" w:lineRule="auto"/>
      </w:pPr>
      <w:r>
        <w:t xml:space="preserve">Zaujímá jedem mol vody a jeden mol oxidu uhličitého za normálních podmínek stejný </w:t>
      </w:r>
    </w:p>
    <w:p w:rsidR="00394B2B" w:rsidRDefault="00394B2B" w:rsidP="00394CF2">
      <w:pPr>
        <w:ind w:left="360"/>
      </w:pPr>
      <w:r>
        <w:t xml:space="preserve">      objem? Odpověď zdůvodněte.</w:t>
      </w:r>
    </w:p>
    <w:p w:rsidR="00394B2B" w:rsidRDefault="00394B2B" w:rsidP="00394CF2">
      <w:pPr>
        <w:ind w:left="360"/>
      </w:pPr>
    </w:p>
    <w:p w:rsidR="00394B2B" w:rsidRDefault="00394B2B" w:rsidP="00394CF2">
      <w:pPr>
        <w:numPr>
          <w:ilvl w:val="0"/>
          <w:numId w:val="10"/>
        </w:numPr>
        <w:spacing w:after="0" w:line="240" w:lineRule="auto"/>
      </w:pPr>
      <w:r>
        <w:t>Má 1,2 . 10</w:t>
      </w:r>
      <w:r>
        <w:rPr>
          <w:vertAlign w:val="superscript"/>
        </w:rPr>
        <w:t>24</w:t>
      </w:r>
      <w:r>
        <w:t xml:space="preserve"> atomů olova stejnou hmotnost jako 1,5 . 10</w:t>
      </w:r>
      <w:r>
        <w:rPr>
          <w:vertAlign w:val="superscript"/>
        </w:rPr>
        <w:t>24</w:t>
      </w:r>
      <w:r>
        <w:t xml:space="preserve"> atomů železa?</w:t>
      </w:r>
    </w:p>
    <w:p w:rsidR="00394B2B" w:rsidRDefault="00394B2B" w:rsidP="00394CF2"/>
    <w:p w:rsidR="00394B2B" w:rsidRDefault="00394B2B" w:rsidP="00394CF2">
      <w:pPr>
        <w:numPr>
          <w:ilvl w:val="0"/>
          <w:numId w:val="10"/>
        </w:numPr>
        <w:spacing w:after="0" w:line="240" w:lineRule="auto"/>
      </w:pPr>
      <w:r>
        <w:t>Je v 7 g NaOH a v 7g H</w:t>
      </w:r>
      <w:r>
        <w:rPr>
          <w:vertAlign w:val="subscript"/>
        </w:rPr>
        <w:t>2</w:t>
      </w:r>
      <w:r>
        <w:t>S stejný počet molekul?</w:t>
      </w:r>
    </w:p>
    <w:p w:rsidR="00394B2B" w:rsidRDefault="00394B2B" w:rsidP="00394CF2"/>
    <w:p w:rsidR="00394B2B" w:rsidRPr="00856736" w:rsidRDefault="00394B2B" w:rsidP="00856736">
      <w:pPr>
        <w:ind w:left="1080"/>
      </w:pPr>
    </w:p>
    <w:p w:rsidR="00394B2B" w:rsidRPr="00700BE9" w:rsidRDefault="00394B2B" w:rsidP="00856736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Použité</w:t>
      </w:r>
      <w:r w:rsidRPr="00243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zdroje</w:t>
      </w:r>
    </w:p>
    <w:p w:rsidR="00394B2B" w:rsidRDefault="00394B2B" w:rsidP="00F965DE">
      <w:pPr>
        <w:numPr>
          <w:ilvl w:val="0"/>
          <w:numId w:val="11"/>
        </w:numPr>
      </w:pPr>
      <w:r>
        <w:t xml:space="preserve">RNDr. Eva Tomanová a kol.: </w:t>
      </w:r>
      <w:r w:rsidRPr="00F965DE">
        <w:rPr>
          <w:i/>
        </w:rPr>
        <w:t>Sbírka úloh z fyziky pro gymnázia</w:t>
      </w:r>
      <w:r>
        <w:t>, I. díl, Státní pedag. Nakladatelství Praha 1988 jako svou publikaci č. 94-00-25/I/1</w:t>
      </w:r>
    </w:p>
    <w:p w:rsidR="00394B2B" w:rsidRPr="00E21D97" w:rsidRDefault="00394B2B" w:rsidP="00AB2067">
      <w:pPr>
        <w:numPr>
          <w:ilvl w:val="0"/>
          <w:numId w:val="11"/>
        </w:numPr>
        <w:rPr>
          <w:rFonts w:ascii="Arial Black" w:hAnsi="Arial Black"/>
        </w:rPr>
      </w:pPr>
      <w:r>
        <w:t xml:space="preserve">Rakovič,  Miroslav, Vítek František, ,  </w:t>
      </w:r>
      <w:r w:rsidRPr="00FF5FAF">
        <w:rPr>
          <w:i/>
        </w:rPr>
        <w:t xml:space="preserve">Fyzika </w:t>
      </w:r>
      <w:r>
        <w:rPr>
          <w:i/>
        </w:rPr>
        <w:t xml:space="preserve">– modelové otázky k přijímacím zkouškám, </w:t>
      </w:r>
      <w:r>
        <w:t xml:space="preserve"> Marvil 1998</w:t>
      </w:r>
    </w:p>
    <w:p w:rsidR="00394B2B" w:rsidRPr="00856736" w:rsidRDefault="00394B2B" w:rsidP="00F965DE">
      <w:pPr>
        <w:numPr>
          <w:ilvl w:val="0"/>
          <w:numId w:val="11"/>
        </w:numPr>
      </w:pPr>
      <w:r>
        <w:t xml:space="preserve">RNDr. Karel Bartuška: </w:t>
      </w:r>
      <w:r w:rsidRPr="00F965DE">
        <w:rPr>
          <w:i/>
        </w:rPr>
        <w:t>Fyzika pro gymnázia, Molekulová fyzika a termika</w:t>
      </w:r>
      <w:r>
        <w:rPr>
          <w:i/>
        </w:rPr>
        <w:t xml:space="preserve">, </w:t>
      </w:r>
      <w:r w:rsidRPr="00856736">
        <w:t>Prometheus, spol.</w:t>
      </w:r>
      <w:r>
        <w:t xml:space="preserve"> </w:t>
      </w:r>
      <w:r w:rsidRPr="00856736">
        <w:t>s.</w:t>
      </w:r>
      <w:r>
        <w:t xml:space="preserve"> </w:t>
      </w:r>
      <w:r w:rsidRPr="00856736">
        <w:t>r.</w:t>
      </w:r>
      <w:r>
        <w:t xml:space="preserve"> </w:t>
      </w:r>
      <w:r w:rsidRPr="00856736">
        <w:t>o.,r. 1997, ISBN 80-</w:t>
      </w:r>
      <w:r>
        <w:t>7196-034-9</w:t>
      </w:r>
    </w:p>
    <w:p w:rsidR="00394B2B" w:rsidRPr="00F965DE" w:rsidRDefault="00394B2B" w:rsidP="00107930">
      <w:pPr>
        <w:rPr>
          <w:rFonts w:ascii="Times New Roman" w:hAnsi="Times New Roman"/>
          <w:b/>
        </w:rPr>
      </w:pPr>
    </w:p>
    <w:p w:rsidR="00394B2B" w:rsidRPr="004C5AC3" w:rsidRDefault="00394B2B" w:rsidP="004C5AC3"/>
    <w:sectPr w:rsidR="00394B2B" w:rsidRPr="004C5AC3" w:rsidSect="00107930">
      <w:headerReference w:type="default" r:id="rId8"/>
      <w:pgSz w:w="11906" w:h="16838"/>
      <w:pgMar w:top="78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B2B" w:rsidRDefault="00394B2B" w:rsidP="00107930">
      <w:pPr>
        <w:spacing w:after="0" w:line="240" w:lineRule="auto"/>
      </w:pPr>
      <w:r>
        <w:separator/>
      </w:r>
    </w:p>
  </w:endnote>
  <w:endnote w:type="continuationSeparator" w:id="1">
    <w:p w:rsidR="00394B2B" w:rsidRDefault="00394B2B" w:rsidP="0010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B2B" w:rsidRDefault="00394B2B" w:rsidP="00107930">
      <w:pPr>
        <w:spacing w:after="0" w:line="240" w:lineRule="auto"/>
      </w:pPr>
      <w:r>
        <w:separator/>
      </w:r>
    </w:p>
  </w:footnote>
  <w:footnote w:type="continuationSeparator" w:id="1">
    <w:p w:rsidR="00394B2B" w:rsidRDefault="00394B2B" w:rsidP="0010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B2B" w:rsidRDefault="00394B2B">
    <w:pPr>
      <w:pStyle w:val="Header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8pt;margin-top:-5.25pt;width:478.95pt;height:117.05pt;z-index:251660288;mso-wrap-distance-left:0;mso-wrap-distance-right:0" filled="t">
          <v:fill color2="black"/>
          <v:imagedata r:id="rId1" o:title=""/>
          <w10:wrap type="square" side="larges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5E63"/>
    <w:multiLevelType w:val="hybridMultilevel"/>
    <w:tmpl w:val="F7787B0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5712D3C6">
      <w:start w:val="3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EBE47E5"/>
    <w:multiLevelType w:val="hybridMultilevel"/>
    <w:tmpl w:val="B1D6059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18D84990"/>
    <w:multiLevelType w:val="hybridMultilevel"/>
    <w:tmpl w:val="DBE43C06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3A976C23"/>
    <w:multiLevelType w:val="hybridMultilevel"/>
    <w:tmpl w:val="96E430B6"/>
    <w:lvl w:ilvl="0" w:tplc="2634FC34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3BB545C5"/>
    <w:multiLevelType w:val="hybridMultilevel"/>
    <w:tmpl w:val="6EA4EA0E"/>
    <w:lvl w:ilvl="0" w:tplc="ABE2847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423366DD"/>
    <w:multiLevelType w:val="hybridMultilevel"/>
    <w:tmpl w:val="D3669A9E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4E7814FC"/>
    <w:multiLevelType w:val="hybridMultilevel"/>
    <w:tmpl w:val="700296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44ABC"/>
    <w:multiLevelType w:val="hybridMultilevel"/>
    <w:tmpl w:val="5B4600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C395B59"/>
    <w:multiLevelType w:val="hybridMultilevel"/>
    <w:tmpl w:val="9162EC16"/>
    <w:lvl w:ilvl="0" w:tplc="CE7624A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DAF7C37"/>
    <w:multiLevelType w:val="hybridMultilevel"/>
    <w:tmpl w:val="FB4AC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F1B0D02"/>
    <w:multiLevelType w:val="hybridMultilevel"/>
    <w:tmpl w:val="8ED2A0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176E"/>
    <w:rsid w:val="0003176E"/>
    <w:rsid w:val="00043D9D"/>
    <w:rsid w:val="000622D6"/>
    <w:rsid w:val="000F5255"/>
    <w:rsid w:val="00107930"/>
    <w:rsid w:val="00121731"/>
    <w:rsid w:val="00135F43"/>
    <w:rsid w:val="00154B08"/>
    <w:rsid w:val="001766C2"/>
    <w:rsid w:val="0021778D"/>
    <w:rsid w:val="0022135F"/>
    <w:rsid w:val="00243531"/>
    <w:rsid w:val="00300C8D"/>
    <w:rsid w:val="003359BF"/>
    <w:rsid w:val="00362309"/>
    <w:rsid w:val="00370403"/>
    <w:rsid w:val="00394B2B"/>
    <w:rsid w:val="00394CF2"/>
    <w:rsid w:val="003A05B3"/>
    <w:rsid w:val="003C2287"/>
    <w:rsid w:val="00400482"/>
    <w:rsid w:val="00461F26"/>
    <w:rsid w:val="00477CD9"/>
    <w:rsid w:val="004C5AC3"/>
    <w:rsid w:val="004D624B"/>
    <w:rsid w:val="004E0EE8"/>
    <w:rsid w:val="005056CA"/>
    <w:rsid w:val="00522793"/>
    <w:rsid w:val="00524249"/>
    <w:rsid w:val="00534029"/>
    <w:rsid w:val="00545C45"/>
    <w:rsid w:val="00564D88"/>
    <w:rsid w:val="00621210"/>
    <w:rsid w:val="00683C13"/>
    <w:rsid w:val="006919F9"/>
    <w:rsid w:val="006A0697"/>
    <w:rsid w:val="006A61A3"/>
    <w:rsid w:val="006D6037"/>
    <w:rsid w:val="006D60AA"/>
    <w:rsid w:val="006E22CD"/>
    <w:rsid w:val="00700BE9"/>
    <w:rsid w:val="007471BE"/>
    <w:rsid w:val="00783571"/>
    <w:rsid w:val="007C3BCA"/>
    <w:rsid w:val="007E720D"/>
    <w:rsid w:val="00802ADC"/>
    <w:rsid w:val="00856736"/>
    <w:rsid w:val="008A1F58"/>
    <w:rsid w:val="008E7A46"/>
    <w:rsid w:val="0090075B"/>
    <w:rsid w:val="00940C5F"/>
    <w:rsid w:val="009462D2"/>
    <w:rsid w:val="00954F5B"/>
    <w:rsid w:val="009902F9"/>
    <w:rsid w:val="009A3E3B"/>
    <w:rsid w:val="009C580C"/>
    <w:rsid w:val="009E266C"/>
    <w:rsid w:val="00A10307"/>
    <w:rsid w:val="00A20F4C"/>
    <w:rsid w:val="00A21ABD"/>
    <w:rsid w:val="00A90FCA"/>
    <w:rsid w:val="00AB2067"/>
    <w:rsid w:val="00AB3E2B"/>
    <w:rsid w:val="00AD4258"/>
    <w:rsid w:val="00AF4211"/>
    <w:rsid w:val="00B53692"/>
    <w:rsid w:val="00B80D32"/>
    <w:rsid w:val="00BA2E58"/>
    <w:rsid w:val="00BF0D1B"/>
    <w:rsid w:val="00CA69F6"/>
    <w:rsid w:val="00CD39D1"/>
    <w:rsid w:val="00CD5000"/>
    <w:rsid w:val="00D47E83"/>
    <w:rsid w:val="00D86208"/>
    <w:rsid w:val="00D948A2"/>
    <w:rsid w:val="00DC2E2C"/>
    <w:rsid w:val="00DD32B9"/>
    <w:rsid w:val="00E147C9"/>
    <w:rsid w:val="00E21D97"/>
    <w:rsid w:val="00E60963"/>
    <w:rsid w:val="00E90AA8"/>
    <w:rsid w:val="00EA436A"/>
    <w:rsid w:val="00EF6033"/>
    <w:rsid w:val="00F5715A"/>
    <w:rsid w:val="00F965DE"/>
    <w:rsid w:val="00FA5DFA"/>
    <w:rsid w:val="00FF47F4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E5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0793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07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793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79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E0EE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seseznamem">
    <w:name w:val="Odstavec se seznamem"/>
    <w:basedOn w:val="Normal"/>
    <w:uiPriority w:val="34"/>
    <w:qFormat/>
    <w:rsid w:val="00394C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1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Z&#225;stupce%20&#345;editele\Projekty\Projekt%20EU%20pen&#237;ze%20S&#352;\Dokumenty_VZOR\WORD_VZ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WORD_VZOR.dotx</Template>
  <TotalTime>62</TotalTime>
  <Pages>1</Pages>
  <Words>424</Words>
  <Characters>2507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marcel.gibiec</dc:creator>
  <cp:keywords/>
  <dc:description/>
  <cp:lastModifiedBy>vera.pastorkova</cp:lastModifiedBy>
  <cp:revision>24</cp:revision>
  <cp:lastPrinted>2012-02-28T13:03:00Z</cp:lastPrinted>
  <dcterms:created xsi:type="dcterms:W3CDTF">2012-03-29T09:44:00Z</dcterms:created>
  <dcterms:modified xsi:type="dcterms:W3CDTF">2013-07-14T12:32:00Z</dcterms:modified>
</cp:coreProperties>
</file>